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C" w:rsidRDefault="007533FF" w:rsidP="007533FF">
      <w:pPr>
        <w:spacing w:after="0" w:line="240" w:lineRule="auto"/>
        <w:jc w:val="center"/>
        <w:rPr>
          <w:rFonts w:ascii="Times New Roman" w:hAnsi="Times New Roman" w:cs="Times New Roman"/>
          <w:b/>
          <w:lang w:val="uk-UA"/>
        </w:rPr>
      </w:pPr>
      <w:r>
        <w:rPr>
          <w:rFonts w:ascii="Times New Roman" w:hAnsi="Times New Roman" w:cs="Times New Roman"/>
          <w:b/>
          <w:lang w:val="uk-UA"/>
        </w:rPr>
        <w:t>ПРОТОКОЛ № 1/2024</w:t>
      </w:r>
    </w:p>
    <w:p w:rsidR="007533FF" w:rsidRDefault="007533FF" w:rsidP="007533FF">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РІЧНИХ ЗАГАЛЬНИХ ЗБОРІВ АКЦІОНЕРІВ </w:t>
      </w:r>
    </w:p>
    <w:p w:rsidR="007533FF" w:rsidRDefault="007533FF" w:rsidP="007533FF">
      <w:pPr>
        <w:spacing w:after="0" w:line="240" w:lineRule="auto"/>
        <w:jc w:val="center"/>
        <w:rPr>
          <w:rFonts w:ascii="Times New Roman" w:hAnsi="Times New Roman" w:cs="Times New Roman"/>
          <w:b/>
          <w:lang w:val="uk-UA"/>
        </w:rPr>
      </w:pPr>
      <w:r>
        <w:rPr>
          <w:rFonts w:ascii="Times New Roman" w:hAnsi="Times New Roman" w:cs="Times New Roman"/>
          <w:b/>
          <w:lang w:val="uk-UA"/>
        </w:rPr>
        <w:t>ПРИВАТНОГО АКЦІОНЕРНОГО ТОВАРИСТВА «ПОЛІМЕР»</w:t>
      </w:r>
    </w:p>
    <w:p w:rsidR="00E311EC" w:rsidRDefault="00E311EC" w:rsidP="007533FF">
      <w:pPr>
        <w:spacing w:after="0" w:line="240" w:lineRule="auto"/>
        <w:jc w:val="center"/>
        <w:rPr>
          <w:rFonts w:ascii="Times New Roman" w:hAnsi="Times New Roman" w:cs="Times New Roman"/>
          <w:b/>
          <w:lang w:val="uk-UA"/>
        </w:rPr>
      </w:pPr>
      <w:r>
        <w:rPr>
          <w:rFonts w:ascii="Times New Roman" w:hAnsi="Times New Roman" w:cs="Times New Roman"/>
          <w:b/>
          <w:lang w:val="uk-UA"/>
        </w:rPr>
        <w:t>(ідентифікаційний код 13583492)</w:t>
      </w:r>
    </w:p>
    <w:p w:rsidR="000B1FA6" w:rsidRDefault="000B1FA6" w:rsidP="007533FF">
      <w:pPr>
        <w:spacing w:after="0" w:line="240" w:lineRule="auto"/>
        <w:jc w:val="center"/>
        <w:rPr>
          <w:rFonts w:ascii="Times New Roman" w:hAnsi="Times New Roman" w:cs="Times New Roman"/>
          <w:b/>
          <w:lang w:val="uk-UA"/>
        </w:rPr>
      </w:pPr>
    </w:p>
    <w:p w:rsidR="000B1FA6" w:rsidRDefault="000B1FA6" w:rsidP="007533FF">
      <w:pPr>
        <w:spacing w:after="0" w:line="240" w:lineRule="auto"/>
        <w:jc w:val="center"/>
        <w:rPr>
          <w:rFonts w:ascii="Times New Roman" w:hAnsi="Times New Roman" w:cs="Times New Roman"/>
          <w:b/>
          <w:lang w:val="uk-UA"/>
        </w:rPr>
      </w:pPr>
    </w:p>
    <w:p w:rsidR="000B1FA6" w:rsidRPr="00B3621C" w:rsidRDefault="000B1FA6" w:rsidP="000B1FA6">
      <w:pPr>
        <w:pStyle w:val="3"/>
        <w:jc w:val="left"/>
        <w:rPr>
          <w:sz w:val="24"/>
          <w:szCs w:val="24"/>
          <w:lang w:val="uk-UA"/>
        </w:rPr>
      </w:pPr>
      <w:r w:rsidRPr="00B3621C">
        <w:rPr>
          <w:b/>
          <w:sz w:val="24"/>
          <w:szCs w:val="24"/>
          <w:lang w:val="uk-UA"/>
        </w:rPr>
        <w:t xml:space="preserve">м. </w:t>
      </w:r>
      <w:proofErr w:type="spellStart"/>
      <w:r w:rsidR="00E311EC">
        <w:rPr>
          <w:b/>
          <w:sz w:val="24"/>
          <w:szCs w:val="24"/>
          <w:lang w:val="uk-UA"/>
        </w:rPr>
        <w:t>Мукачево</w:t>
      </w:r>
      <w:proofErr w:type="spellEnd"/>
      <w:r w:rsidRPr="00B3621C">
        <w:rPr>
          <w:b/>
          <w:sz w:val="24"/>
          <w:szCs w:val="24"/>
          <w:lang w:val="uk-UA"/>
        </w:rPr>
        <w:tab/>
      </w:r>
      <w:r w:rsidRPr="00B3621C">
        <w:rPr>
          <w:b/>
          <w:sz w:val="24"/>
          <w:szCs w:val="24"/>
          <w:lang w:val="uk-UA"/>
        </w:rPr>
        <w:tab/>
      </w:r>
      <w:r w:rsidRPr="00B3621C">
        <w:rPr>
          <w:b/>
          <w:sz w:val="24"/>
          <w:szCs w:val="24"/>
          <w:lang w:val="uk-UA"/>
        </w:rPr>
        <w:tab/>
      </w:r>
      <w:r w:rsidRPr="00B3621C">
        <w:rPr>
          <w:b/>
          <w:sz w:val="24"/>
          <w:szCs w:val="24"/>
          <w:lang w:val="uk-UA"/>
        </w:rPr>
        <w:tab/>
      </w:r>
      <w:r w:rsidRPr="00B3621C">
        <w:rPr>
          <w:b/>
          <w:sz w:val="24"/>
          <w:szCs w:val="24"/>
          <w:lang w:val="uk-UA"/>
        </w:rPr>
        <w:tab/>
        <w:t xml:space="preserve">                                 </w:t>
      </w:r>
      <w:r>
        <w:rPr>
          <w:b/>
          <w:sz w:val="24"/>
          <w:szCs w:val="24"/>
          <w:lang w:val="uk-UA"/>
        </w:rPr>
        <w:t>27</w:t>
      </w:r>
      <w:r w:rsidRPr="00B3621C">
        <w:rPr>
          <w:b/>
          <w:sz w:val="24"/>
          <w:szCs w:val="24"/>
          <w:lang w:val="uk-UA"/>
        </w:rPr>
        <w:t>.0</w:t>
      </w:r>
      <w:r>
        <w:rPr>
          <w:b/>
          <w:sz w:val="24"/>
          <w:szCs w:val="24"/>
          <w:lang w:val="uk-UA"/>
        </w:rPr>
        <w:t>3</w:t>
      </w:r>
      <w:r w:rsidRPr="00B3621C">
        <w:rPr>
          <w:b/>
          <w:sz w:val="24"/>
          <w:szCs w:val="24"/>
          <w:lang w:val="uk-UA"/>
        </w:rPr>
        <w:t>.20</w:t>
      </w:r>
      <w:r>
        <w:rPr>
          <w:b/>
          <w:sz w:val="24"/>
          <w:szCs w:val="24"/>
          <w:lang w:val="uk-UA"/>
        </w:rPr>
        <w:t>24</w:t>
      </w:r>
      <w:r w:rsidRPr="00B3621C">
        <w:rPr>
          <w:b/>
          <w:sz w:val="24"/>
          <w:szCs w:val="24"/>
          <w:lang w:val="uk-UA"/>
        </w:rPr>
        <w:t xml:space="preserve"> року</w:t>
      </w:r>
    </w:p>
    <w:p w:rsidR="000B1FA6" w:rsidRPr="00B3621C" w:rsidRDefault="000B1FA6" w:rsidP="000B1FA6">
      <w:pPr>
        <w:ind w:firstLine="720"/>
        <w:jc w:val="both"/>
        <w:rPr>
          <w:lang w:val="uk-UA"/>
        </w:rPr>
      </w:pPr>
    </w:p>
    <w:p w:rsidR="000B1FA6" w:rsidRPr="007328AB" w:rsidRDefault="000B1FA6" w:rsidP="000B1FA6">
      <w:pPr>
        <w:spacing w:after="0" w:line="240" w:lineRule="auto"/>
        <w:jc w:val="both"/>
        <w:rPr>
          <w:rFonts w:ascii="Times New Roman" w:hAnsi="Times New Roman" w:cs="Times New Roman"/>
          <w:b/>
          <w:i/>
          <w:sz w:val="24"/>
          <w:lang w:val="uk-UA"/>
        </w:rPr>
      </w:pPr>
      <w:r w:rsidRPr="007328AB">
        <w:rPr>
          <w:rFonts w:ascii="Times New Roman" w:hAnsi="Times New Roman" w:cs="Times New Roman"/>
          <w:b/>
          <w:i/>
          <w:sz w:val="24"/>
          <w:lang w:val="uk-UA"/>
        </w:rPr>
        <w:t xml:space="preserve">Дата проведення загальних зборів акціонерів </w:t>
      </w:r>
      <w:proofErr w:type="spellStart"/>
      <w:r w:rsidRPr="007328AB">
        <w:rPr>
          <w:rFonts w:ascii="Times New Roman" w:hAnsi="Times New Roman" w:cs="Times New Roman"/>
          <w:b/>
          <w:i/>
          <w:sz w:val="24"/>
          <w:lang w:val="uk-UA"/>
        </w:rPr>
        <w:t>ПрАТ</w:t>
      </w:r>
      <w:proofErr w:type="spellEnd"/>
      <w:r w:rsidRPr="007328AB">
        <w:rPr>
          <w:rFonts w:ascii="Times New Roman" w:hAnsi="Times New Roman" w:cs="Times New Roman"/>
          <w:b/>
          <w:i/>
          <w:sz w:val="24"/>
          <w:lang w:val="uk-UA"/>
        </w:rPr>
        <w:t xml:space="preserve"> </w:t>
      </w:r>
      <w:proofErr w:type="spellStart"/>
      <w:r w:rsidRPr="007328AB">
        <w:rPr>
          <w:rFonts w:ascii="Times New Roman" w:hAnsi="Times New Roman" w:cs="Times New Roman"/>
          <w:b/>
          <w:i/>
          <w:sz w:val="24"/>
          <w:lang w:val="uk-UA"/>
        </w:rPr>
        <w:t>”Полімер”</w:t>
      </w:r>
      <w:proofErr w:type="spellEnd"/>
      <w:r w:rsidRPr="007328AB">
        <w:rPr>
          <w:rFonts w:ascii="Times New Roman" w:hAnsi="Times New Roman" w:cs="Times New Roman"/>
          <w:b/>
          <w:i/>
          <w:sz w:val="24"/>
          <w:lang w:val="uk-UA"/>
        </w:rPr>
        <w:t xml:space="preserve"> –    27.03.2024 р.                                            </w:t>
      </w:r>
    </w:p>
    <w:p w:rsidR="007328AB" w:rsidRDefault="007328AB" w:rsidP="000B1FA6">
      <w:pPr>
        <w:spacing w:after="0" w:line="240" w:lineRule="auto"/>
        <w:rPr>
          <w:rFonts w:ascii="Times New Roman" w:hAnsi="Times New Roman" w:cs="Times New Roman"/>
          <w:b/>
          <w:i/>
          <w:sz w:val="24"/>
          <w:szCs w:val="24"/>
          <w:lang w:val="uk-UA"/>
        </w:rPr>
      </w:pPr>
    </w:p>
    <w:p w:rsidR="000B1FA6" w:rsidRPr="007328AB" w:rsidRDefault="000B1FA6" w:rsidP="000B1FA6">
      <w:pPr>
        <w:spacing w:after="0" w:line="240" w:lineRule="auto"/>
        <w:rPr>
          <w:rFonts w:ascii="Times New Roman" w:hAnsi="Times New Roman" w:cs="Times New Roman"/>
          <w:b/>
          <w:i/>
          <w:sz w:val="24"/>
          <w:lang w:val="uk-UA"/>
        </w:rPr>
      </w:pPr>
      <w:proofErr w:type="spellStart"/>
      <w:r w:rsidRPr="007328AB">
        <w:rPr>
          <w:rFonts w:ascii="Times New Roman" w:hAnsi="Times New Roman" w:cs="Times New Roman"/>
          <w:b/>
          <w:i/>
          <w:sz w:val="24"/>
          <w:szCs w:val="24"/>
        </w:rPr>
        <w:t>Місце</w:t>
      </w:r>
      <w:proofErr w:type="spellEnd"/>
      <w:r w:rsidRPr="007328AB">
        <w:rPr>
          <w:rFonts w:ascii="Times New Roman" w:hAnsi="Times New Roman" w:cs="Times New Roman"/>
          <w:b/>
          <w:i/>
          <w:sz w:val="24"/>
          <w:szCs w:val="24"/>
        </w:rPr>
        <w:t xml:space="preserve"> </w:t>
      </w:r>
      <w:proofErr w:type="spellStart"/>
      <w:r w:rsidRPr="007328AB">
        <w:rPr>
          <w:rFonts w:ascii="Times New Roman" w:hAnsi="Times New Roman" w:cs="Times New Roman"/>
          <w:b/>
          <w:i/>
          <w:sz w:val="24"/>
          <w:szCs w:val="24"/>
        </w:rPr>
        <w:t>проведення</w:t>
      </w:r>
      <w:proofErr w:type="spellEnd"/>
      <w:r w:rsidRPr="007328AB">
        <w:rPr>
          <w:rFonts w:ascii="Times New Roman" w:hAnsi="Times New Roman" w:cs="Times New Roman"/>
          <w:b/>
          <w:i/>
          <w:sz w:val="24"/>
          <w:szCs w:val="24"/>
        </w:rPr>
        <w:t xml:space="preserve"> </w:t>
      </w:r>
      <w:proofErr w:type="spellStart"/>
      <w:r w:rsidRPr="007328AB">
        <w:rPr>
          <w:rFonts w:ascii="Times New Roman" w:hAnsi="Times New Roman" w:cs="Times New Roman"/>
          <w:b/>
          <w:i/>
          <w:sz w:val="24"/>
          <w:szCs w:val="24"/>
        </w:rPr>
        <w:t>загальних</w:t>
      </w:r>
      <w:proofErr w:type="spellEnd"/>
      <w:r w:rsidRPr="007328AB">
        <w:rPr>
          <w:rFonts w:ascii="Times New Roman" w:hAnsi="Times New Roman" w:cs="Times New Roman"/>
          <w:b/>
          <w:i/>
          <w:sz w:val="24"/>
          <w:szCs w:val="24"/>
        </w:rPr>
        <w:t xml:space="preserve"> </w:t>
      </w:r>
      <w:proofErr w:type="spellStart"/>
      <w:r w:rsidRPr="007328AB">
        <w:rPr>
          <w:rFonts w:ascii="Times New Roman" w:hAnsi="Times New Roman" w:cs="Times New Roman"/>
          <w:b/>
          <w:i/>
          <w:sz w:val="24"/>
          <w:szCs w:val="24"/>
        </w:rPr>
        <w:t>зборів</w:t>
      </w:r>
      <w:proofErr w:type="spellEnd"/>
      <w:r w:rsidRPr="007328AB">
        <w:rPr>
          <w:rFonts w:ascii="Times New Roman" w:hAnsi="Times New Roman" w:cs="Times New Roman"/>
          <w:b/>
          <w:i/>
          <w:sz w:val="24"/>
          <w:szCs w:val="24"/>
        </w:rPr>
        <w:t xml:space="preserve"> Товариства: </w:t>
      </w:r>
      <w:r w:rsidRPr="007328AB">
        <w:rPr>
          <w:rFonts w:ascii="Times New Roman" w:hAnsi="Times New Roman" w:cs="Times New Roman"/>
          <w:b/>
          <w:i/>
          <w:sz w:val="24"/>
        </w:rPr>
        <w:t>89600,Закарпатська обл., м</w:t>
      </w:r>
      <w:proofErr w:type="gramStart"/>
      <w:r w:rsidRPr="007328AB">
        <w:rPr>
          <w:rFonts w:ascii="Times New Roman" w:hAnsi="Times New Roman" w:cs="Times New Roman"/>
          <w:b/>
          <w:i/>
          <w:sz w:val="24"/>
        </w:rPr>
        <w:t>.М</w:t>
      </w:r>
      <w:proofErr w:type="gramEnd"/>
      <w:r w:rsidRPr="007328AB">
        <w:rPr>
          <w:rFonts w:ascii="Times New Roman" w:hAnsi="Times New Roman" w:cs="Times New Roman"/>
          <w:b/>
          <w:i/>
          <w:sz w:val="24"/>
        </w:rPr>
        <w:t xml:space="preserve">укачево, </w:t>
      </w:r>
    </w:p>
    <w:p w:rsidR="000B1FA6" w:rsidRPr="007328AB" w:rsidRDefault="000B1FA6" w:rsidP="000B1FA6">
      <w:pPr>
        <w:spacing w:after="0" w:line="240" w:lineRule="auto"/>
        <w:rPr>
          <w:rFonts w:ascii="Times New Roman" w:hAnsi="Times New Roman" w:cs="Times New Roman"/>
          <w:b/>
          <w:i/>
          <w:sz w:val="24"/>
        </w:rPr>
      </w:pPr>
      <w:proofErr w:type="spellStart"/>
      <w:r w:rsidRPr="007328AB">
        <w:rPr>
          <w:rFonts w:ascii="Times New Roman" w:hAnsi="Times New Roman" w:cs="Times New Roman"/>
          <w:b/>
          <w:i/>
          <w:sz w:val="24"/>
        </w:rPr>
        <w:t>вул</w:t>
      </w:r>
      <w:proofErr w:type="spellEnd"/>
      <w:r w:rsidRPr="007328AB">
        <w:rPr>
          <w:rFonts w:ascii="Times New Roman" w:hAnsi="Times New Roman" w:cs="Times New Roman"/>
          <w:b/>
          <w:i/>
          <w:sz w:val="24"/>
        </w:rPr>
        <w:t xml:space="preserve">. </w:t>
      </w:r>
      <w:proofErr w:type="spellStart"/>
      <w:r w:rsidRPr="007328AB">
        <w:rPr>
          <w:rFonts w:ascii="Times New Roman" w:hAnsi="Times New Roman" w:cs="Times New Roman"/>
          <w:b/>
          <w:i/>
          <w:sz w:val="24"/>
          <w:lang w:val="uk-UA"/>
        </w:rPr>
        <w:t>Штефана</w:t>
      </w:r>
      <w:proofErr w:type="spellEnd"/>
      <w:r w:rsidRPr="007328AB">
        <w:rPr>
          <w:rFonts w:ascii="Times New Roman" w:hAnsi="Times New Roman" w:cs="Times New Roman"/>
          <w:b/>
          <w:i/>
          <w:sz w:val="24"/>
          <w:lang w:val="uk-UA"/>
        </w:rPr>
        <w:t xml:space="preserve"> Августина, 49</w:t>
      </w:r>
      <w:proofErr w:type="gramStart"/>
      <w:r w:rsidRPr="007328AB">
        <w:rPr>
          <w:rFonts w:ascii="Times New Roman" w:hAnsi="Times New Roman" w:cs="Times New Roman"/>
          <w:b/>
          <w:i/>
          <w:sz w:val="24"/>
          <w:lang w:val="uk-UA"/>
        </w:rPr>
        <w:t xml:space="preserve"> Б</w:t>
      </w:r>
      <w:proofErr w:type="gramEnd"/>
      <w:r w:rsidRPr="007328AB">
        <w:rPr>
          <w:rFonts w:ascii="Times New Roman" w:hAnsi="Times New Roman" w:cs="Times New Roman"/>
          <w:b/>
          <w:i/>
          <w:sz w:val="24"/>
          <w:lang w:val="uk-UA"/>
        </w:rPr>
        <w:t xml:space="preserve">, </w:t>
      </w:r>
      <w:proofErr w:type="spellStart"/>
      <w:r w:rsidRPr="007328AB">
        <w:rPr>
          <w:rFonts w:ascii="Times New Roman" w:hAnsi="Times New Roman" w:cs="Times New Roman"/>
          <w:b/>
          <w:i/>
          <w:sz w:val="24"/>
          <w:lang w:val="uk-UA"/>
        </w:rPr>
        <w:t>каб</w:t>
      </w:r>
      <w:proofErr w:type="spellEnd"/>
      <w:r w:rsidRPr="007328AB">
        <w:rPr>
          <w:rFonts w:ascii="Times New Roman" w:hAnsi="Times New Roman" w:cs="Times New Roman"/>
          <w:b/>
          <w:i/>
          <w:sz w:val="24"/>
          <w:lang w:val="uk-UA"/>
        </w:rPr>
        <w:t xml:space="preserve">. Генерального директора        </w:t>
      </w:r>
      <w:r w:rsidRPr="007328AB">
        <w:rPr>
          <w:rFonts w:ascii="Times New Roman" w:hAnsi="Times New Roman" w:cs="Times New Roman"/>
          <w:b/>
          <w:i/>
          <w:sz w:val="24"/>
        </w:rPr>
        <w:t xml:space="preserve">                         </w:t>
      </w:r>
    </w:p>
    <w:p w:rsidR="007328AB" w:rsidRDefault="007328AB" w:rsidP="000B1FA6">
      <w:pPr>
        <w:spacing w:after="0" w:line="240" w:lineRule="auto"/>
        <w:rPr>
          <w:rFonts w:ascii="Times New Roman" w:hAnsi="Times New Roman" w:cs="Times New Roman"/>
          <w:b/>
          <w:i/>
          <w:sz w:val="24"/>
          <w:lang w:val="uk-UA"/>
        </w:rPr>
      </w:pPr>
    </w:p>
    <w:p w:rsidR="000B1FA6" w:rsidRPr="007328AB" w:rsidRDefault="000B1FA6" w:rsidP="000B1FA6">
      <w:pPr>
        <w:spacing w:after="0" w:line="240" w:lineRule="auto"/>
        <w:rPr>
          <w:rFonts w:ascii="Times New Roman" w:hAnsi="Times New Roman" w:cs="Times New Roman"/>
          <w:b/>
          <w:i/>
          <w:sz w:val="24"/>
          <w:lang w:val="uk-UA"/>
        </w:rPr>
      </w:pPr>
      <w:r w:rsidRPr="007328AB">
        <w:rPr>
          <w:rFonts w:ascii="Times New Roman" w:hAnsi="Times New Roman" w:cs="Times New Roman"/>
          <w:b/>
          <w:i/>
          <w:sz w:val="24"/>
          <w:lang w:val="uk-UA"/>
        </w:rPr>
        <w:t>Реєстрація учасників зборів відбувалася з 10.40</w:t>
      </w:r>
      <w:r w:rsidRPr="007328AB">
        <w:rPr>
          <w:rFonts w:ascii="Times New Roman" w:hAnsi="Times New Roman" w:cs="Times New Roman"/>
          <w:b/>
          <w:i/>
          <w:sz w:val="24"/>
          <w:vertAlign w:val="superscript"/>
          <w:lang w:val="uk-UA"/>
        </w:rPr>
        <w:t xml:space="preserve"> </w:t>
      </w:r>
      <w:r w:rsidRPr="007328AB">
        <w:rPr>
          <w:rFonts w:ascii="Times New Roman" w:hAnsi="Times New Roman" w:cs="Times New Roman"/>
          <w:b/>
          <w:i/>
          <w:sz w:val="24"/>
          <w:lang w:val="uk-UA"/>
        </w:rPr>
        <w:t>до 10.50  годин.</w:t>
      </w:r>
    </w:p>
    <w:p w:rsidR="007328AB" w:rsidRDefault="007328AB" w:rsidP="000B1FA6">
      <w:pPr>
        <w:spacing w:after="0" w:line="240" w:lineRule="auto"/>
        <w:rPr>
          <w:rFonts w:ascii="Times New Roman" w:hAnsi="Times New Roman" w:cs="Times New Roman"/>
          <w:b/>
          <w:i/>
          <w:sz w:val="24"/>
          <w:lang w:val="uk-UA"/>
        </w:rPr>
      </w:pPr>
    </w:p>
    <w:p w:rsidR="000B1FA6" w:rsidRPr="007328AB" w:rsidRDefault="000B1FA6" w:rsidP="000B1FA6">
      <w:pPr>
        <w:spacing w:after="0" w:line="240" w:lineRule="auto"/>
        <w:rPr>
          <w:rFonts w:ascii="Times New Roman" w:hAnsi="Times New Roman" w:cs="Times New Roman"/>
          <w:b/>
          <w:i/>
          <w:sz w:val="24"/>
          <w:lang w:val="uk-UA"/>
        </w:rPr>
      </w:pPr>
      <w:r w:rsidRPr="007328AB">
        <w:rPr>
          <w:rFonts w:ascii="Times New Roman" w:hAnsi="Times New Roman" w:cs="Times New Roman"/>
          <w:b/>
          <w:i/>
          <w:sz w:val="24"/>
          <w:lang w:val="uk-UA"/>
        </w:rPr>
        <w:t>Початок зборів об  11.00</w:t>
      </w:r>
      <w:r w:rsidRPr="007328AB">
        <w:rPr>
          <w:rFonts w:ascii="Times New Roman" w:hAnsi="Times New Roman" w:cs="Times New Roman"/>
          <w:b/>
          <w:i/>
          <w:sz w:val="24"/>
          <w:vertAlign w:val="superscript"/>
          <w:lang w:val="uk-UA"/>
        </w:rPr>
        <w:t xml:space="preserve">  </w:t>
      </w:r>
      <w:r w:rsidRPr="007328AB">
        <w:rPr>
          <w:rFonts w:ascii="Times New Roman" w:hAnsi="Times New Roman" w:cs="Times New Roman"/>
          <w:b/>
          <w:i/>
          <w:sz w:val="24"/>
          <w:lang w:val="uk-UA"/>
        </w:rPr>
        <w:t>годині.</w:t>
      </w:r>
    </w:p>
    <w:p w:rsidR="007328AB" w:rsidRDefault="007328AB" w:rsidP="000B1FA6">
      <w:pPr>
        <w:spacing w:after="0" w:line="240" w:lineRule="auto"/>
        <w:rPr>
          <w:rFonts w:ascii="Times New Roman" w:hAnsi="Times New Roman" w:cs="Times New Roman"/>
          <w:b/>
          <w:i/>
          <w:sz w:val="24"/>
          <w:lang w:val="uk-UA"/>
        </w:rPr>
      </w:pPr>
    </w:p>
    <w:p w:rsidR="000B1FA6" w:rsidRPr="007328AB" w:rsidRDefault="000B1FA6" w:rsidP="000B1FA6">
      <w:pPr>
        <w:spacing w:after="0" w:line="240" w:lineRule="auto"/>
        <w:rPr>
          <w:rFonts w:ascii="Times New Roman" w:hAnsi="Times New Roman" w:cs="Times New Roman"/>
          <w:b/>
          <w:i/>
          <w:sz w:val="24"/>
          <w:lang w:val="uk-UA"/>
        </w:rPr>
      </w:pPr>
      <w:r w:rsidRPr="007328AB">
        <w:rPr>
          <w:rFonts w:ascii="Times New Roman" w:hAnsi="Times New Roman" w:cs="Times New Roman"/>
          <w:b/>
          <w:i/>
          <w:sz w:val="24"/>
        </w:rPr>
        <w:t xml:space="preserve">Дата </w:t>
      </w:r>
      <w:proofErr w:type="spellStart"/>
      <w:r w:rsidRPr="007328AB">
        <w:rPr>
          <w:rFonts w:ascii="Times New Roman" w:hAnsi="Times New Roman" w:cs="Times New Roman"/>
          <w:b/>
          <w:i/>
          <w:sz w:val="24"/>
        </w:rPr>
        <w:t>складання</w:t>
      </w:r>
      <w:proofErr w:type="spellEnd"/>
      <w:r w:rsidRPr="007328AB">
        <w:rPr>
          <w:rFonts w:ascii="Times New Roman" w:hAnsi="Times New Roman" w:cs="Times New Roman"/>
          <w:b/>
          <w:i/>
          <w:sz w:val="24"/>
        </w:rPr>
        <w:t xml:space="preserve"> </w:t>
      </w:r>
      <w:proofErr w:type="spellStart"/>
      <w:r w:rsidRPr="007328AB">
        <w:rPr>
          <w:rFonts w:ascii="Times New Roman" w:hAnsi="Times New Roman" w:cs="Times New Roman"/>
          <w:b/>
          <w:i/>
          <w:sz w:val="24"/>
        </w:rPr>
        <w:t>переліку</w:t>
      </w:r>
      <w:proofErr w:type="spellEnd"/>
      <w:r w:rsidRPr="007328AB">
        <w:rPr>
          <w:rFonts w:ascii="Times New Roman" w:hAnsi="Times New Roman" w:cs="Times New Roman"/>
          <w:b/>
          <w:i/>
          <w:sz w:val="24"/>
        </w:rPr>
        <w:t xml:space="preserve"> </w:t>
      </w:r>
      <w:proofErr w:type="spellStart"/>
      <w:r w:rsidRPr="007328AB">
        <w:rPr>
          <w:rFonts w:ascii="Times New Roman" w:hAnsi="Times New Roman" w:cs="Times New Roman"/>
          <w:b/>
          <w:i/>
          <w:sz w:val="24"/>
        </w:rPr>
        <w:t>акціонері</w:t>
      </w:r>
      <w:proofErr w:type="gramStart"/>
      <w:r w:rsidRPr="007328AB">
        <w:rPr>
          <w:rFonts w:ascii="Times New Roman" w:hAnsi="Times New Roman" w:cs="Times New Roman"/>
          <w:b/>
          <w:i/>
          <w:sz w:val="24"/>
        </w:rPr>
        <w:t>в</w:t>
      </w:r>
      <w:proofErr w:type="spellEnd"/>
      <w:proofErr w:type="gramEnd"/>
      <w:r w:rsidRPr="007328AB">
        <w:rPr>
          <w:rFonts w:ascii="Times New Roman" w:hAnsi="Times New Roman" w:cs="Times New Roman"/>
          <w:b/>
          <w:i/>
          <w:sz w:val="24"/>
        </w:rPr>
        <w:t xml:space="preserve">, </w:t>
      </w:r>
      <w:proofErr w:type="spellStart"/>
      <w:proofErr w:type="gramStart"/>
      <w:r w:rsidRPr="007328AB">
        <w:rPr>
          <w:rFonts w:ascii="Times New Roman" w:hAnsi="Times New Roman" w:cs="Times New Roman"/>
          <w:b/>
          <w:i/>
          <w:sz w:val="24"/>
        </w:rPr>
        <w:t>як</w:t>
      </w:r>
      <w:proofErr w:type="gramEnd"/>
      <w:r w:rsidRPr="007328AB">
        <w:rPr>
          <w:rFonts w:ascii="Times New Roman" w:hAnsi="Times New Roman" w:cs="Times New Roman"/>
          <w:b/>
          <w:i/>
          <w:sz w:val="24"/>
        </w:rPr>
        <w:t>і</w:t>
      </w:r>
      <w:proofErr w:type="spellEnd"/>
      <w:r w:rsidRPr="007328AB">
        <w:rPr>
          <w:rFonts w:ascii="Times New Roman" w:hAnsi="Times New Roman" w:cs="Times New Roman"/>
          <w:b/>
          <w:i/>
          <w:sz w:val="24"/>
        </w:rPr>
        <w:t xml:space="preserve"> </w:t>
      </w:r>
      <w:proofErr w:type="spellStart"/>
      <w:r w:rsidRPr="007328AB">
        <w:rPr>
          <w:rFonts w:ascii="Times New Roman" w:hAnsi="Times New Roman" w:cs="Times New Roman"/>
          <w:b/>
          <w:i/>
          <w:sz w:val="24"/>
        </w:rPr>
        <w:t>мають</w:t>
      </w:r>
      <w:proofErr w:type="spellEnd"/>
      <w:r w:rsidRPr="007328AB">
        <w:rPr>
          <w:rFonts w:ascii="Times New Roman" w:hAnsi="Times New Roman" w:cs="Times New Roman"/>
          <w:b/>
          <w:i/>
          <w:sz w:val="24"/>
        </w:rPr>
        <w:t xml:space="preserve"> право на участь у  </w:t>
      </w:r>
      <w:proofErr w:type="spellStart"/>
      <w:r w:rsidRPr="007328AB">
        <w:rPr>
          <w:rFonts w:ascii="Times New Roman" w:hAnsi="Times New Roman" w:cs="Times New Roman"/>
          <w:b/>
          <w:i/>
          <w:sz w:val="24"/>
        </w:rPr>
        <w:t>Загальних</w:t>
      </w:r>
      <w:proofErr w:type="spellEnd"/>
      <w:r w:rsidRPr="007328AB">
        <w:rPr>
          <w:rFonts w:ascii="Times New Roman" w:hAnsi="Times New Roman" w:cs="Times New Roman"/>
          <w:b/>
          <w:i/>
          <w:sz w:val="24"/>
        </w:rPr>
        <w:t xml:space="preserve"> </w:t>
      </w:r>
      <w:proofErr w:type="spellStart"/>
      <w:r w:rsidRPr="007328AB">
        <w:rPr>
          <w:rFonts w:ascii="Times New Roman" w:hAnsi="Times New Roman" w:cs="Times New Roman"/>
          <w:b/>
          <w:i/>
          <w:sz w:val="24"/>
        </w:rPr>
        <w:t>зборах</w:t>
      </w:r>
      <w:proofErr w:type="spellEnd"/>
      <w:r w:rsidRPr="007328AB">
        <w:rPr>
          <w:rFonts w:ascii="Times New Roman" w:hAnsi="Times New Roman" w:cs="Times New Roman"/>
          <w:b/>
          <w:i/>
          <w:sz w:val="24"/>
        </w:rPr>
        <w:t xml:space="preserve"> </w:t>
      </w:r>
      <w:proofErr w:type="spellStart"/>
      <w:r w:rsidRPr="007328AB">
        <w:rPr>
          <w:rFonts w:ascii="Times New Roman" w:hAnsi="Times New Roman" w:cs="Times New Roman"/>
          <w:b/>
          <w:i/>
          <w:sz w:val="24"/>
        </w:rPr>
        <w:t>Товариства</w:t>
      </w:r>
      <w:proofErr w:type="spellEnd"/>
      <w:r w:rsidRPr="007328AB">
        <w:rPr>
          <w:rFonts w:ascii="Times New Roman" w:hAnsi="Times New Roman" w:cs="Times New Roman"/>
          <w:b/>
          <w:i/>
          <w:sz w:val="24"/>
        </w:rPr>
        <w:t>:</w:t>
      </w:r>
      <w:r w:rsidRPr="007328AB">
        <w:rPr>
          <w:rFonts w:ascii="Times New Roman" w:hAnsi="Times New Roman" w:cs="Times New Roman"/>
          <w:b/>
          <w:i/>
          <w:sz w:val="24"/>
          <w:lang w:val="uk-UA"/>
        </w:rPr>
        <w:t xml:space="preserve"> 22 березня  2024 р.</w:t>
      </w:r>
    </w:p>
    <w:p w:rsidR="000B1FA6" w:rsidRDefault="000B1FA6" w:rsidP="000B1FA6">
      <w:pPr>
        <w:spacing w:after="0" w:line="240" w:lineRule="auto"/>
        <w:jc w:val="both"/>
        <w:rPr>
          <w:rFonts w:ascii="Times New Roman" w:hAnsi="Times New Roman" w:cs="Times New Roman"/>
          <w:b/>
          <w:lang w:val="uk-UA"/>
        </w:rPr>
      </w:pPr>
    </w:p>
    <w:p w:rsidR="00D37704" w:rsidRPr="007328AB" w:rsidRDefault="00D37704" w:rsidP="007328AB">
      <w:pPr>
        <w:spacing w:after="0" w:line="240" w:lineRule="auto"/>
        <w:ind w:firstLine="708"/>
        <w:jc w:val="both"/>
        <w:rPr>
          <w:rFonts w:ascii="Times New Roman" w:hAnsi="Times New Roman" w:cs="Times New Roman"/>
          <w:sz w:val="24"/>
          <w:lang w:val="uk-UA"/>
        </w:rPr>
      </w:pPr>
      <w:r w:rsidRPr="007328AB">
        <w:rPr>
          <w:rFonts w:ascii="Times New Roman" w:hAnsi="Times New Roman" w:cs="Times New Roman"/>
          <w:sz w:val="24"/>
          <w:lang w:val="uk-UA"/>
        </w:rPr>
        <w:t>Загальні збори акціонерів Товариства проводились  відповідно статті 59 Закону України «Про акціонерні товариства» від 27.07.2022 р. (із змінами) та у відповідності до Рішення НКЦПФР №596 від 02.06.2023 р. «Про затвердження порядку скликання та проведення очних загальних зборів акціонерів».</w:t>
      </w:r>
    </w:p>
    <w:p w:rsidR="00D37704" w:rsidRPr="007328AB" w:rsidRDefault="007328AB" w:rsidP="003B3547">
      <w:pPr>
        <w:tabs>
          <w:tab w:val="left" w:pos="1353"/>
        </w:tabs>
        <w:jc w:val="both"/>
        <w:textAlignment w:val="baseline"/>
        <w:rPr>
          <w:rFonts w:ascii="Times New Roman" w:hAnsi="Times New Roman" w:cs="Times New Roman"/>
          <w:bCs/>
          <w:sz w:val="24"/>
          <w:lang w:val="uk-UA"/>
        </w:rPr>
      </w:pPr>
      <w:r>
        <w:rPr>
          <w:rFonts w:ascii="Times New Roman" w:hAnsi="Times New Roman" w:cs="Times New Roman"/>
          <w:bCs/>
          <w:sz w:val="24"/>
          <w:lang w:val="uk-UA"/>
        </w:rPr>
        <w:t xml:space="preserve">           </w:t>
      </w:r>
      <w:r w:rsidR="00D37704" w:rsidRPr="007328AB">
        <w:rPr>
          <w:rFonts w:ascii="Times New Roman" w:hAnsi="Times New Roman" w:cs="Times New Roman"/>
          <w:bCs/>
          <w:sz w:val="24"/>
          <w:lang w:val="uk-UA"/>
        </w:rPr>
        <w:t>Загальні збори акціонерів скликані за ініціативи Наглядової ради Товариства. Спосіб проведення – очні загальні збори.</w:t>
      </w:r>
    </w:p>
    <w:p w:rsidR="0065106C" w:rsidRDefault="0065106C" w:rsidP="0065106C">
      <w:pPr>
        <w:spacing w:line="240" w:lineRule="auto"/>
        <w:ind w:firstLine="708"/>
        <w:rPr>
          <w:rFonts w:ascii="Times New Roman" w:hAnsi="Times New Roman" w:cs="Times New Roman"/>
          <w:sz w:val="24"/>
          <w:szCs w:val="24"/>
          <w:lang w:val="uk-UA"/>
        </w:rPr>
      </w:pPr>
      <w:proofErr w:type="spellStart"/>
      <w:r w:rsidRPr="00F41117">
        <w:rPr>
          <w:rFonts w:ascii="Times New Roman" w:hAnsi="Times New Roman" w:cs="Times New Roman"/>
          <w:sz w:val="24"/>
          <w:szCs w:val="24"/>
        </w:rPr>
        <w:t>Загальна</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кількість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включених</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переліку</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w:t>
      </w:r>
      <w:proofErr w:type="gramStart"/>
      <w:r w:rsidRPr="00F41117">
        <w:rPr>
          <w:rFonts w:ascii="Times New Roman" w:hAnsi="Times New Roman" w:cs="Times New Roman"/>
          <w:sz w:val="24"/>
          <w:szCs w:val="24"/>
        </w:rPr>
        <w:t>в</w:t>
      </w:r>
      <w:proofErr w:type="spellEnd"/>
      <w:proofErr w:type="gramEnd"/>
      <w:r w:rsidRPr="00F41117">
        <w:rPr>
          <w:rFonts w:ascii="Times New Roman" w:hAnsi="Times New Roman" w:cs="Times New Roman"/>
          <w:sz w:val="24"/>
          <w:szCs w:val="24"/>
        </w:rPr>
        <w:t xml:space="preserve">, </w:t>
      </w:r>
      <w:proofErr w:type="spellStart"/>
      <w:proofErr w:type="gramStart"/>
      <w:r w:rsidRPr="00F41117">
        <w:rPr>
          <w:rFonts w:ascii="Times New Roman" w:hAnsi="Times New Roman" w:cs="Times New Roman"/>
          <w:sz w:val="24"/>
          <w:szCs w:val="24"/>
        </w:rPr>
        <w:t>як</w:t>
      </w:r>
      <w:proofErr w:type="gramEnd"/>
      <w:r w:rsidRPr="00F41117">
        <w:rPr>
          <w:rFonts w:ascii="Times New Roman" w:hAnsi="Times New Roman" w:cs="Times New Roman"/>
          <w:sz w:val="24"/>
          <w:szCs w:val="24"/>
        </w:rPr>
        <w:t>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мають</w:t>
      </w:r>
      <w:proofErr w:type="spellEnd"/>
      <w:r w:rsidRPr="00F41117">
        <w:rPr>
          <w:rFonts w:ascii="Times New Roman" w:hAnsi="Times New Roman" w:cs="Times New Roman"/>
          <w:sz w:val="24"/>
          <w:szCs w:val="24"/>
        </w:rPr>
        <w:t xml:space="preserve"> право на участь у </w:t>
      </w:r>
      <w:proofErr w:type="spellStart"/>
      <w:r w:rsidRPr="00F41117">
        <w:rPr>
          <w:rFonts w:ascii="Times New Roman" w:hAnsi="Times New Roman" w:cs="Times New Roman"/>
          <w:sz w:val="24"/>
          <w:szCs w:val="24"/>
        </w:rPr>
        <w:t>загальних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зборах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складеного</w:t>
      </w:r>
      <w:proofErr w:type="spellEnd"/>
      <w:r>
        <w:rPr>
          <w:rFonts w:ascii="Times New Roman" w:hAnsi="Times New Roman" w:cs="Times New Roman"/>
          <w:sz w:val="24"/>
          <w:szCs w:val="24"/>
        </w:rPr>
        <w:t xml:space="preserve"> станом на 2</w:t>
      </w:r>
      <w:r>
        <w:rPr>
          <w:rFonts w:ascii="Times New Roman" w:hAnsi="Times New Roman" w:cs="Times New Roman"/>
          <w:sz w:val="24"/>
          <w:szCs w:val="24"/>
          <w:lang w:val="uk-UA"/>
        </w:rPr>
        <w:t>3</w:t>
      </w:r>
      <w:r>
        <w:rPr>
          <w:rFonts w:ascii="Times New Roman" w:hAnsi="Times New Roman" w:cs="Times New Roman"/>
          <w:sz w:val="24"/>
          <w:szCs w:val="24"/>
        </w:rPr>
        <w:t xml:space="preserve">:00 </w:t>
      </w:r>
      <w:r>
        <w:rPr>
          <w:rFonts w:ascii="Times New Roman" w:hAnsi="Times New Roman" w:cs="Times New Roman"/>
          <w:sz w:val="24"/>
          <w:szCs w:val="24"/>
          <w:lang w:val="uk-UA"/>
        </w:rPr>
        <w:t>22</w:t>
      </w:r>
      <w:r w:rsidRPr="00F41117">
        <w:rPr>
          <w:rFonts w:ascii="Times New Roman" w:hAnsi="Times New Roman" w:cs="Times New Roman"/>
          <w:sz w:val="24"/>
          <w:szCs w:val="24"/>
        </w:rPr>
        <w:t>.</w:t>
      </w:r>
      <w:r>
        <w:rPr>
          <w:rFonts w:ascii="Times New Roman" w:hAnsi="Times New Roman" w:cs="Times New Roman"/>
          <w:sz w:val="24"/>
          <w:szCs w:val="24"/>
          <w:lang w:val="uk-UA"/>
        </w:rPr>
        <w:t>03</w:t>
      </w:r>
      <w:r>
        <w:rPr>
          <w:rFonts w:ascii="Times New Roman" w:hAnsi="Times New Roman" w:cs="Times New Roman"/>
          <w:sz w:val="24"/>
          <w:szCs w:val="24"/>
        </w:rPr>
        <w:t>.202</w:t>
      </w:r>
      <w:r>
        <w:rPr>
          <w:rFonts w:ascii="Times New Roman" w:hAnsi="Times New Roman" w:cs="Times New Roman"/>
          <w:sz w:val="24"/>
          <w:szCs w:val="24"/>
          <w:lang w:val="uk-UA"/>
        </w:rPr>
        <w:t>4</w:t>
      </w:r>
      <w:r w:rsidRPr="00F41117">
        <w:rPr>
          <w:rFonts w:ascii="Times New Roman" w:hAnsi="Times New Roman" w:cs="Times New Roman"/>
          <w:sz w:val="24"/>
          <w:szCs w:val="24"/>
        </w:rPr>
        <w:t xml:space="preserve"> року, становить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4 (чотири)  акціонери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яким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належить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26 200</w:t>
      </w:r>
      <w:r w:rsidRPr="002F2FC8">
        <w:rPr>
          <w:rFonts w:ascii="Times New Roman" w:hAnsi="Times New Roman" w:cs="Times New Roman"/>
          <w:b/>
          <w:sz w:val="24"/>
          <w:szCs w:val="24"/>
          <w:lang w:val="uk-UA"/>
        </w:rPr>
        <w:t xml:space="preserve"> </w:t>
      </w:r>
      <w:r>
        <w:rPr>
          <w:rFonts w:ascii="Times New Roman" w:hAnsi="Times New Roman" w:cs="Times New Roman"/>
          <w:sz w:val="24"/>
          <w:szCs w:val="24"/>
        </w:rPr>
        <w:t xml:space="preserve"> </w:t>
      </w:r>
      <w:r w:rsidRPr="00F41117">
        <w:rPr>
          <w:rFonts w:ascii="Times New Roman" w:hAnsi="Times New Roman" w:cs="Times New Roman"/>
          <w:sz w:val="24"/>
          <w:szCs w:val="24"/>
        </w:rPr>
        <w:t xml:space="preserve"> штук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простих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іменних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акцій</w:t>
      </w:r>
      <w:proofErr w:type="spellEnd"/>
      <w:r>
        <w:rPr>
          <w:rFonts w:ascii="Times New Roman" w:hAnsi="Times New Roman" w:cs="Times New Roman"/>
          <w:sz w:val="24"/>
          <w:szCs w:val="24"/>
          <w:lang w:val="uk-UA"/>
        </w:rPr>
        <w:t xml:space="preserve">. </w:t>
      </w:r>
      <w:r w:rsidRPr="002A7CE1">
        <w:rPr>
          <w:rFonts w:ascii="Times New Roman" w:eastAsia="Times New Roman CYR" w:hAnsi="Times New Roman" w:cs="Times New Roman"/>
          <w:sz w:val="24"/>
          <w:lang w:val="uk-UA"/>
        </w:rPr>
        <w:t>З</w:t>
      </w:r>
      <w:r w:rsidRPr="002A7CE1">
        <w:rPr>
          <w:rFonts w:ascii="Times New Roman" w:hAnsi="Times New Roman" w:cs="Times New Roman"/>
          <w:sz w:val="24"/>
          <w:lang w:val="uk-UA"/>
        </w:rPr>
        <w:t>агальна кількість  голосуючих акцій</w:t>
      </w:r>
      <w:r w:rsidRPr="002A7CE1">
        <w:rPr>
          <w:rStyle w:val="fontstyle12"/>
          <w:rFonts w:ascii="Times New Roman" w:hAnsi="Times New Roman" w:cs="Times New Roman"/>
          <w:b/>
          <w:sz w:val="24"/>
          <w:lang w:val="uk-UA"/>
        </w:rPr>
        <w:t xml:space="preserve"> </w:t>
      </w:r>
      <w:r w:rsidRPr="002A7CE1">
        <w:rPr>
          <w:rStyle w:val="fontstyle12"/>
          <w:rFonts w:ascii="Times New Roman" w:hAnsi="Times New Roman" w:cs="Times New Roman"/>
          <w:sz w:val="24"/>
          <w:lang w:val="uk-UA"/>
        </w:rPr>
        <w:t>по всіх  питаннях порядку денного</w:t>
      </w:r>
      <w:r w:rsidRPr="002A7CE1">
        <w:rPr>
          <w:rFonts w:ascii="Times New Roman" w:hAnsi="Times New Roman" w:cs="Times New Roman"/>
          <w:sz w:val="24"/>
          <w:lang w:val="uk-UA"/>
        </w:rPr>
        <w:t xml:space="preserve"> в Товаристві  </w:t>
      </w:r>
      <w:r>
        <w:rPr>
          <w:rFonts w:ascii="Times New Roman" w:hAnsi="Times New Roman" w:cs="Times New Roman"/>
          <w:b/>
          <w:sz w:val="24"/>
          <w:lang w:val="uk-UA"/>
        </w:rPr>
        <w:t>складає   25 060</w:t>
      </w:r>
      <w:r w:rsidRPr="002A7CE1">
        <w:rPr>
          <w:rFonts w:ascii="Times New Roman" w:hAnsi="Times New Roman" w:cs="Times New Roman"/>
          <w:b/>
          <w:sz w:val="24"/>
          <w:lang w:val="uk-UA"/>
        </w:rPr>
        <w:t xml:space="preserve"> </w:t>
      </w:r>
      <w:r w:rsidRPr="002A7CE1">
        <w:rPr>
          <w:rFonts w:ascii="Times New Roman" w:hAnsi="Times New Roman" w:cs="Times New Roman"/>
          <w:sz w:val="24"/>
          <w:lang w:val="uk-UA"/>
        </w:rPr>
        <w:t xml:space="preserve"> штук</w:t>
      </w:r>
      <w:r w:rsidRPr="00F51476">
        <w:rPr>
          <w:lang w:val="uk-UA"/>
        </w:rPr>
        <w:t>.</w:t>
      </w:r>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враховуються</w:t>
      </w:r>
      <w:proofErr w:type="spellEnd"/>
      <w:r w:rsidRPr="00F41117">
        <w:rPr>
          <w:rFonts w:ascii="Times New Roman" w:hAnsi="Times New Roman" w:cs="Times New Roman"/>
          <w:sz w:val="24"/>
          <w:szCs w:val="24"/>
        </w:rPr>
        <w:t xml:space="preserve"> при </w:t>
      </w:r>
      <w:proofErr w:type="spellStart"/>
      <w:r w:rsidRPr="00F41117">
        <w:rPr>
          <w:rFonts w:ascii="Times New Roman" w:hAnsi="Times New Roman" w:cs="Times New Roman"/>
          <w:sz w:val="24"/>
          <w:szCs w:val="24"/>
        </w:rPr>
        <w:t>визначенні</w:t>
      </w:r>
      <w:proofErr w:type="spellEnd"/>
      <w:r w:rsidRPr="00F41117">
        <w:rPr>
          <w:rFonts w:ascii="Times New Roman" w:hAnsi="Times New Roman" w:cs="Times New Roman"/>
          <w:sz w:val="24"/>
          <w:szCs w:val="24"/>
        </w:rPr>
        <w:t xml:space="preserve"> кворуму та </w:t>
      </w:r>
      <w:proofErr w:type="spellStart"/>
      <w:r w:rsidRPr="00F41117">
        <w:rPr>
          <w:rFonts w:ascii="Times New Roman" w:hAnsi="Times New Roman" w:cs="Times New Roman"/>
          <w:sz w:val="24"/>
          <w:szCs w:val="24"/>
        </w:rPr>
        <w:t>надають</w:t>
      </w:r>
      <w:proofErr w:type="spellEnd"/>
      <w:r w:rsidRPr="00F41117">
        <w:rPr>
          <w:rFonts w:ascii="Times New Roman" w:hAnsi="Times New Roman" w:cs="Times New Roman"/>
          <w:sz w:val="24"/>
          <w:szCs w:val="24"/>
        </w:rPr>
        <w:t xml:space="preserve"> право голосу для </w:t>
      </w:r>
      <w:proofErr w:type="spellStart"/>
      <w:r w:rsidRPr="00F41117">
        <w:rPr>
          <w:rFonts w:ascii="Times New Roman" w:hAnsi="Times New Roman" w:cs="Times New Roman"/>
          <w:sz w:val="24"/>
          <w:szCs w:val="24"/>
        </w:rPr>
        <w:t>вирішення</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питань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відносяться</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компетенції</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Загальних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зборів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Товариства</w:t>
      </w:r>
      <w:proofErr w:type="spellEnd"/>
      <w:r w:rsidRPr="00F41117">
        <w:rPr>
          <w:rFonts w:ascii="Times New Roman" w:hAnsi="Times New Roman" w:cs="Times New Roman"/>
          <w:sz w:val="24"/>
          <w:szCs w:val="24"/>
        </w:rPr>
        <w:t xml:space="preserve">. </w:t>
      </w:r>
    </w:p>
    <w:p w:rsidR="0065106C" w:rsidRDefault="00DA0AB1" w:rsidP="0065106C">
      <w:pPr>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За підсумками реєстрації учасників Загальних зборів для участі в Загальних зборах зареєструвались 2 (два) акціонери, які володіють 25 060 штук голосуючих акцій, що складає 100%  від загальної кількості голосів, які мають прав</w:t>
      </w:r>
      <w:r w:rsidR="00602D6D">
        <w:rPr>
          <w:rFonts w:ascii="Times New Roman" w:hAnsi="Times New Roman" w:cs="Times New Roman"/>
          <w:sz w:val="24"/>
          <w:szCs w:val="24"/>
          <w:lang w:val="uk-UA"/>
        </w:rPr>
        <w:t>о на участь в Загальних  зборах, а саме:</w:t>
      </w:r>
    </w:p>
    <w:p w:rsidR="00602D6D" w:rsidRPr="00E311EC" w:rsidRDefault="00602D6D" w:rsidP="00E311EC">
      <w:pPr>
        <w:spacing w:after="0" w:line="240" w:lineRule="auto"/>
        <w:rPr>
          <w:rFonts w:ascii="Times New Roman" w:hAnsi="Times New Roman" w:cs="Times New Roman"/>
          <w:b/>
          <w:sz w:val="24"/>
          <w:szCs w:val="24"/>
          <w:lang w:val="uk-UA"/>
        </w:rPr>
      </w:pPr>
      <w:proofErr w:type="spellStart"/>
      <w:r w:rsidRPr="00E311EC">
        <w:rPr>
          <w:rFonts w:ascii="Times New Roman" w:hAnsi="Times New Roman" w:cs="Times New Roman"/>
          <w:b/>
          <w:sz w:val="24"/>
          <w:szCs w:val="24"/>
          <w:lang w:val="uk-UA"/>
        </w:rPr>
        <w:t>Горват</w:t>
      </w:r>
      <w:proofErr w:type="spellEnd"/>
      <w:r w:rsidRPr="00E311EC">
        <w:rPr>
          <w:rFonts w:ascii="Times New Roman" w:hAnsi="Times New Roman" w:cs="Times New Roman"/>
          <w:b/>
          <w:sz w:val="24"/>
          <w:szCs w:val="24"/>
          <w:lang w:val="uk-UA"/>
        </w:rPr>
        <w:t xml:space="preserve"> Вікторія Василівна  (РНОКПП  3293200029)</w:t>
      </w:r>
      <w:r w:rsidR="00E311EC" w:rsidRPr="00E311EC">
        <w:rPr>
          <w:rFonts w:ascii="Times New Roman" w:hAnsi="Times New Roman" w:cs="Times New Roman"/>
          <w:b/>
          <w:sz w:val="24"/>
          <w:szCs w:val="24"/>
          <w:lang w:val="uk-UA"/>
        </w:rPr>
        <w:t xml:space="preserve">- 12 047 </w:t>
      </w:r>
      <w:proofErr w:type="spellStart"/>
      <w:r w:rsidR="00E311EC" w:rsidRPr="00E311EC">
        <w:rPr>
          <w:rFonts w:ascii="Times New Roman" w:hAnsi="Times New Roman" w:cs="Times New Roman"/>
          <w:b/>
          <w:sz w:val="24"/>
          <w:szCs w:val="24"/>
          <w:lang w:val="uk-UA"/>
        </w:rPr>
        <w:t>шт.акцій</w:t>
      </w:r>
      <w:proofErr w:type="spellEnd"/>
    </w:p>
    <w:p w:rsidR="00602D6D" w:rsidRPr="00E311EC" w:rsidRDefault="00602D6D" w:rsidP="00E311EC">
      <w:pPr>
        <w:spacing w:after="0" w:line="240" w:lineRule="auto"/>
        <w:rPr>
          <w:rFonts w:ascii="Times New Roman" w:hAnsi="Times New Roman" w:cs="Times New Roman"/>
          <w:sz w:val="24"/>
          <w:szCs w:val="24"/>
          <w:lang w:val="uk-UA"/>
        </w:rPr>
      </w:pPr>
      <w:proofErr w:type="spellStart"/>
      <w:r w:rsidRPr="00E311EC">
        <w:rPr>
          <w:rFonts w:ascii="Times New Roman" w:hAnsi="Times New Roman" w:cs="Times New Roman"/>
          <w:b/>
          <w:sz w:val="24"/>
          <w:szCs w:val="24"/>
          <w:lang w:val="uk-UA"/>
        </w:rPr>
        <w:t>Олшинковський</w:t>
      </w:r>
      <w:proofErr w:type="spellEnd"/>
      <w:r w:rsidRPr="00E311EC">
        <w:rPr>
          <w:rFonts w:ascii="Times New Roman" w:hAnsi="Times New Roman" w:cs="Times New Roman"/>
          <w:b/>
          <w:sz w:val="24"/>
          <w:szCs w:val="24"/>
          <w:lang w:val="uk-UA"/>
        </w:rPr>
        <w:t xml:space="preserve"> Євгеній </w:t>
      </w:r>
      <w:proofErr w:type="spellStart"/>
      <w:r w:rsidRPr="00E311EC">
        <w:rPr>
          <w:rFonts w:ascii="Times New Roman" w:hAnsi="Times New Roman" w:cs="Times New Roman"/>
          <w:b/>
          <w:sz w:val="24"/>
          <w:szCs w:val="24"/>
          <w:lang w:val="uk-UA"/>
        </w:rPr>
        <w:t>Оліверович</w:t>
      </w:r>
      <w:proofErr w:type="spellEnd"/>
      <w:r w:rsidRPr="00E311EC">
        <w:rPr>
          <w:rFonts w:ascii="Times New Roman" w:hAnsi="Times New Roman" w:cs="Times New Roman"/>
          <w:b/>
          <w:sz w:val="24"/>
          <w:szCs w:val="24"/>
          <w:lang w:val="uk-UA"/>
        </w:rPr>
        <w:t xml:space="preserve"> ( РНОКПП   287310</w:t>
      </w:r>
      <w:r w:rsidR="00E311EC" w:rsidRPr="00E311EC">
        <w:rPr>
          <w:rFonts w:ascii="Times New Roman" w:hAnsi="Times New Roman" w:cs="Times New Roman"/>
          <w:b/>
          <w:sz w:val="24"/>
          <w:szCs w:val="24"/>
          <w:lang w:val="uk-UA"/>
        </w:rPr>
        <w:t>3690)</w:t>
      </w:r>
      <w:r w:rsidRPr="00E311EC">
        <w:rPr>
          <w:rFonts w:ascii="Times New Roman" w:hAnsi="Times New Roman" w:cs="Times New Roman"/>
          <w:b/>
          <w:sz w:val="24"/>
          <w:szCs w:val="24"/>
          <w:lang w:val="uk-UA"/>
        </w:rPr>
        <w:t xml:space="preserve"> </w:t>
      </w:r>
      <w:r w:rsidR="00E311EC" w:rsidRPr="00E311EC">
        <w:rPr>
          <w:rFonts w:ascii="Times New Roman" w:hAnsi="Times New Roman" w:cs="Times New Roman"/>
          <w:b/>
          <w:sz w:val="24"/>
          <w:szCs w:val="24"/>
          <w:lang w:val="uk-UA"/>
        </w:rPr>
        <w:t>– 13 013 шт. акцій</w:t>
      </w:r>
      <w:r>
        <w:rPr>
          <w:rFonts w:ascii="Times New Roman" w:hAnsi="Times New Roman" w:cs="Times New Roman"/>
          <w:sz w:val="24"/>
          <w:szCs w:val="24"/>
          <w:lang w:val="uk-UA"/>
        </w:rPr>
        <w:t xml:space="preserve">          </w:t>
      </w:r>
    </w:p>
    <w:p w:rsidR="00E311EC" w:rsidRDefault="00E311EC" w:rsidP="0065106C">
      <w:pPr>
        <w:pStyle w:val="a5"/>
        <w:ind w:firstLine="567"/>
        <w:jc w:val="both"/>
        <w:rPr>
          <w:lang w:val="uk-UA"/>
        </w:rPr>
      </w:pPr>
    </w:p>
    <w:p w:rsidR="0065106C" w:rsidRPr="007328AB" w:rsidRDefault="0065106C" w:rsidP="0065106C">
      <w:pPr>
        <w:pStyle w:val="a5"/>
        <w:ind w:firstLine="567"/>
        <w:jc w:val="both"/>
        <w:rPr>
          <w:lang w:val="uk-UA"/>
        </w:rPr>
      </w:pPr>
      <w:r w:rsidRPr="007328AB">
        <w:rPr>
          <w:lang w:val="uk-UA"/>
        </w:rPr>
        <w:t xml:space="preserve">Відповідно до ст.41 Закону України «Про акціонерні товариства» збори вважаються правомочними приймати рішення з усіх питань включених до порядку денного. </w:t>
      </w:r>
    </w:p>
    <w:p w:rsidR="0065106C" w:rsidRPr="007328AB" w:rsidRDefault="0065106C" w:rsidP="003B3547">
      <w:pPr>
        <w:tabs>
          <w:tab w:val="left" w:pos="1353"/>
        </w:tabs>
        <w:jc w:val="both"/>
        <w:textAlignment w:val="baseline"/>
        <w:rPr>
          <w:rFonts w:ascii="Times New Roman" w:hAnsi="Times New Roman" w:cs="Times New Roman"/>
          <w:bCs/>
          <w:sz w:val="24"/>
          <w:szCs w:val="24"/>
          <w:lang w:val="uk-UA"/>
        </w:rPr>
      </w:pPr>
      <w:r w:rsidRPr="007328AB">
        <w:rPr>
          <w:rFonts w:ascii="Times New Roman" w:hAnsi="Times New Roman" w:cs="Times New Roman"/>
          <w:sz w:val="24"/>
          <w:szCs w:val="24"/>
          <w:lang w:val="uk-UA"/>
        </w:rPr>
        <w:t>Зауважень по процедурі реєстрації акціонерів  не надходило</w:t>
      </w:r>
      <w:r w:rsidRPr="007328AB">
        <w:rPr>
          <w:rFonts w:ascii="Times New Roman" w:hAnsi="Times New Roman" w:cs="Times New Roman"/>
          <w:bCs/>
          <w:sz w:val="24"/>
          <w:szCs w:val="24"/>
          <w:lang w:val="uk-UA"/>
        </w:rPr>
        <w:t>.</w:t>
      </w:r>
    </w:p>
    <w:p w:rsidR="0065106C" w:rsidRPr="007328AB" w:rsidRDefault="0065106C" w:rsidP="003B3547">
      <w:pPr>
        <w:tabs>
          <w:tab w:val="left" w:pos="1353"/>
        </w:tabs>
        <w:jc w:val="both"/>
        <w:textAlignment w:val="baseline"/>
        <w:rPr>
          <w:rFonts w:ascii="Times New Roman" w:hAnsi="Times New Roman" w:cs="Times New Roman"/>
          <w:bCs/>
          <w:sz w:val="24"/>
          <w:szCs w:val="24"/>
          <w:lang w:val="uk-UA"/>
        </w:rPr>
      </w:pPr>
      <w:r w:rsidRPr="007328AB">
        <w:rPr>
          <w:rFonts w:ascii="Times New Roman" w:hAnsi="Times New Roman" w:cs="Times New Roman"/>
          <w:bCs/>
          <w:sz w:val="24"/>
          <w:szCs w:val="24"/>
          <w:lang w:val="uk-UA"/>
        </w:rPr>
        <w:t xml:space="preserve">Прийнято рішення розпочати загальні збори акціонерів </w:t>
      </w:r>
      <w:proofErr w:type="spellStart"/>
      <w:r w:rsidRPr="007328AB">
        <w:rPr>
          <w:rFonts w:ascii="Times New Roman" w:hAnsi="Times New Roman" w:cs="Times New Roman"/>
          <w:bCs/>
          <w:sz w:val="24"/>
          <w:szCs w:val="24"/>
          <w:lang w:val="uk-UA"/>
        </w:rPr>
        <w:t>ПрАТ</w:t>
      </w:r>
      <w:proofErr w:type="spellEnd"/>
      <w:r w:rsidRPr="007328AB">
        <w:rPr>
          <w:rFonts w:ascii="Times New Roman" w:hAnsi="Times New Roman" w:cs="Times New Roman"/>
          <w:bCs/>
          <w:sz w:val="24"/>
          <w:szCs w:val="24"/>
          <w:lang w:val="uk-UA"/>
        </w:rPr>
        <w:t xml:space="preserve"> «Полімер». Результати реєстрації акціонерів, що прибули на загальні збори затверджені протоколом № 1 реєстраційної комісії. </w:t>
      </w:r>
    </w:p>
    <w:p w:rsidR="002A7E8E" w:rsidRPr="002A7E8E" w:rsidRDefault="002A7E8E" w:rsidP="002A7E8E">
      <w:pPr>
        <w:spacing w:line="240" w:lineRule="auto"/>
        <w:ind w:firstLine="708"/>
        <w:jc w:val="center"/>
        <w:rPr>
          <w:rFonts w:ascii="Times New Roman" w:hAnsi="Times New Roman" w:cs="Times New Roman"/>
          <w:sz w:val="20"/>
          <w:szCs w:val="20"/>
          <w:lang w:val="uk-UA"/>
        </w:rPr>
      </w:pPr>
      <w:r>
        <w:rPr>
          <w:rFonts w:ascii="Times New Roman" w:hAnsi="Times New Roman" w:cs="Times New Roman"/>
          <w:sz w:val="20"/>
          <w:szCs w:val="20"/>
          <w:lang w:val="uk-UA"/>
        </w:rPr>
        <w:t>1</w:t>
      </w:r>
    </w:p>
    <w:p w:rsidR="0065106C" w:rsidRPr="007328AB" w:rsidRDefault="0065106C" w:rsidP="0065106C">
      <w:pPr>
        <w:spacing w:line="240" w:lineRule="auto"/>
        <w:ind w:firstLine="708"/>
        <w:rPr>
          <w:rFonts w:ascii="Times New Roman" w:hAnsi="Times New Roman" w:cs="Times New Roman"/>
          <w:sz w:val="24"/>
          <w:szCs w:val="24"/>
          <w:lang w:val="uk-UA"/>
        </w:rPr>
      </w:pPr>
      <w:r w:rsidRPr="007328AB">
        <w:rPr>
          <w:rFonts w:ascii="Times New Roman" w:hAnsi="Times New Roman" w:cs="Times New Roman"/>
          <w:sz w:val="24"/>
          <w:szCs w:val="24"/>
          <w:lang w:val="uk-UA"/>
        </w:rPr>
        <w:lastRenderedPageBreak/>
        <w:t>Відповідно до  рішення  Наглядової ради №1/2024  від 25.01.2024 року були сформовані робочі органи Зборів у складі:</w:t>
      </w:r>
    </w:p>
    <w:p w:rsidR="0065106C" w:rsidRPr="007328AB" w:rsidRDefault="0065106C" w:rsidP="0065106C">
      <w:pPr>
        <w:spacing w:after="0" w:line="240" w:lineRule="auto"/>
        <w:rPr>
          <w:rFonts w:ascii="Times New Roman" w:hAnsi="Times New Roman" w:cs="Times New Roman"/>
          <w:sz w:val="24"/>
          <w:szCs w:val="24"/>
          <w:lang w:val="uk-UA"/>
        </w:rPr>
      </w:pPr>
      <w:r w:rsidRPr="007328AB">
        <w:rPr>
          <w:rFonts w:ascii="Times New Roman" w:hAnsi="Times New Roman" w:cs="Times New Roman"/>
          <w:sz w:val="24"/>
          <w:szCs w:val="24"/>
          <w:lang w:val="uk-UA"/>
        </w:rPr>
        <w:t xml:space="preserve"> </w:t>
      </w:r>
      <w:r w:rsidRPr="007328AB">
        <w:rPr>
          <w:rFonts w:ascii="Times New Roman" w:hAnsi="Times New Roman" w:cs="Times New Roman"/>
          <w:sz w:val="24"/>
          <w:szCs w:val="24"/>
        </w:rPr>
        <w:t>Голов</w:t>
      </w:r>
      <w:r w:rsidRPr="007328AB">
        <w:rPr>
          <w:rFonts w:ascii="Times New Roman" w:hAnsi="Times New Roman" w:cs="Times New Roman"/>
          <w:sz w:val="24"/>
          <w:szCs w:val="24"/>
          <w:lang w:val="uk-UA"/>
        </w:rPr>
        <w:t>а</w:t>
      </w:r>
      <w:r w:rsidRPr="007328AB">
        <w:rPr>
          <w:rFonts w:ascii="Times New Roman" w:hAnsi="Times New Roman" w:cs="Times New Roman"/>
          <w:sz w:val="24"/>
          <w:szCs w:val="24"/>
        </w:rPr>
        <w:t xml:space="preserve"> </w:t>
      </w:r>
      <w:proofErr w:type="spellStart"/>
      <w:r w:rsidRPr="007328AB">
        <w:rPr>
          <w:rFonts w:ascii="Times New Roman" w:hAnsi="Times New Roman" w:cs="Times New Roman"/>
          <w:sz w:val="24"/>
          <w:szCs w:val="24"/>
        </w:rPr>
        <w:t>загальних</w:t>
      </w:r>
      <w:proofErr w:type="spellEnd"/>
      <w:r w:rsidRPr="007328AB">
        <w:rPr>
          <w:rFonts w:ascii="Times New Roman" w:hAnsi="Times New Roman" w:cs="Times New Roman"/>
          <w:sz w:val="24"/>
          <w:szCs w:val="24"/>
        </w:rPr>
        <w:t xml:space="preserve"> </w:t>
      </w:r>
      <w:proofErr w:type="spellStart"/>
      <w:r w:rsidRPr="007328AB">
        <w:rPr>
          <w:rFonts w:ascii="Times New Roman" w:hAnsi="Times New Roman" w:cs="Times New Roman"/>
          <w:sz w:val="24"/>
          <w:szCs w:val="24"/>
        </w:rPr>
        <w:t>зборів</w:t>
      </w:r>
      <w:proofErr w:type="spellEnd"/>
      <w:r w:rsidRPr="007328AB">
        <w:rPr>
          <w:rFonts w:ascii="Times New Roman" w:hAnsi="Times New Roman" w:cs="Times New Roman"/>
          <w:sz w:val="24"/>
          <w:szCs w:val="24"/>
        </w:rPr>
        <w:t xml:space="preserve"> </w:t>
      </w:r>
      <w:r w:rsidRPr="007328AB">
        <w:rPr>
          <w:rFonts w:ascii="Times New Roman" w:hAnsi="Times New Roman" w:cs="Times New Roman"/>
          <w:sz w:val="24"/>
          <w:szCs w:val="24"/>
          <w:lang w:val="uk-UA"/>
        </w:rPr>
        <w:t xml:space="preserve">– </w:t>
      </w:r>
      <w:proofErr w:type="spellStart"/>
      <w:r w:rsidRPr="007328AB">
        <w:rPr>
          <w:rFonts w:ascii="Times New Roman" w:hAnsi="Times New Roman" w:cs="Times New Roman"/>
          <w:sz w:val="24"/>
          <w:szCs w:val="24"/>
          <w:lang w:val="uk-UA"/>
        </w:rPr>
        <w:t>Олшинковський</w:t>
      </w:r>
      <w:proofErr w:type="spellEnd"/>
      <w:proofErr w:type="gramStart"/>
      <w:r w:rsidRPr="007328AB">
        <w:rPr>
          <w:rFonts w:ascii="Times New Roman" w:hAnsi="Times New Roman" w:cs="Times New Roman"/>
          <w:sz w:val="24"/>
          <w:szCs w:val="24"/>
          <w:lang w:val="uk-UA"/>
        </w:rPr>
        <w:t xml:space="preserve"> Є.</w:t>
      </w:r>
      <w:proofErr w:type="gramEnd"/>
      <w:r w:rsidRPr="007328AB">
        <w:rPr>
          <w:rFonts w:ascii="Times New Roman" w:hAnsi="Times New Roman" w:cs="Times New Roman"/>
          <w:sz w:val="24"/>
          <w:szCs w:val="24"/>
          <w:lang w:val="uk-UA"/>
        </w:rPr>
        <w:t>О.</w:t>
      </w:r>
    </w:p>
    <w:p w:rsidR="0065106C" w:rsidRPr="007328AB" w:rsidRDefault="0065106C" w:rsidP="0065106C">
      <w:pPr>
        <w:spacing w:after="0" w:line="240" w:lineRule="auto"/>
        <w:rPr>
          <w:rFonts w:ascii="Times New Roman" w:hAnsi="Times New Roman" w:cs="Times New Roman"/>
          <w:sz w:val="24"/>
          <w:szCs w:val="24"/>
          <w:lang w:val="uk-UA"/>
        </w:rPr>
      </w:pPr>
      <w:r w:rsidRPr="007328AB">
        <w:rPr>
          <w:rFonts w:ascii="Times New Roman" w:hAnsi="Times New Roman" w:cs="Times New Roman"/>
          <w:sz w:val="24"/>
          <w:szCs w:val="24"/>
          <w:lang w:val="uk-UA"/>
        </w:rPr>
        <w:t>С</w:t>
      </w:r>
      <w:proofErr w:type="spellStart"/>
      <w:r w:rsidRPr="007328AB">
        <w:rPr>
          <w:rFonts w:ascii="Times New Roman" w:hAnsi="Times New Roman" w:cs="Times New Roman"/>
          <w:sz w:val="24"/>
          <w:szCs w:val="24"/>
        </w:rPr>
        <w:t>екретар</w:t>
      </w:r>
      <w:proofErr w:type="spellEnd"/>
      <w:r w:rsidRPr="007328AB">
        <w:rPr>
          <w:rFonts w:ascii="Times New Roman" w:hAnsi="Times New Roman" w:cs="Times New Roman"/>
          <w:sz w:val="24"/>
          <w:szCs w:val="24"/>
          <w:lang w:val="uk-UA"/>
        </w:rPr>
        <w:t xml:space="preserve"> </w:t>
      </w:r>
      <w:r w:rsidRPr="007328AB">
        <w:rPr>
          <w:rFonts w:ascii="Times New Roman" w:hAnsi="Times New Roman" w:cs="Times New Roman"/>
          <w:sz w:val="24"/>
          <w:szCs w:val="24"/>
        </w:rPr>
        <w:t xml:space="preserve"> </w:t>
      </w:r>
      <w:proofErr w:type="spellStart"/>
      <w:r w:rsidRPr="007328AB">
        <w:rPr>
          <w:rFonts w:ascii="Times New Roman" w:hAnsi="Times New Roman" w:cs="Times New Roman"/>
          <w:sz w:val="24"/>
          <w:szCs w:val="24"/>
        </w:rPr>
        <w:t>загальних</w:t>
      </w:r>
      <w:proofErr w:type="spellEnd"/>
      <w:r w:rsidRPr="007328AB">
        <w:rPr>
          <w:rFonts w:ascii="Times New Roman" w:hAnsi="Times New Roman" w:cs="Times New Roman"/>
          <w:sz w:val="24"/>
          <w:szCs w:val="24"/>
          <w:lang w:val="uk-UA"/>
        </w:rPr>
        <w:t xml:space="preserve"> </w:t>
      </w:r>
      <w:r w:rsidRPr="007328AB">
        <w:rPr>
          <w:rFonts w:ascii="Times New Roman" w:hAnsi="Times New Roman" w:cs="Times New Roman"/>
          <w:sz w:val="24"/>
          <w:szCs w:val="24"/>
        </w:rPr>
        <w:t xml:space="preserve"> </w:t>
      </w:r>
      <w:proofErr w:type="spellStart"/>
      <w:r w:rsidRPr="007328AB">
        <w:rPr>
          <w:rFonts w:ascii="Times New Roman" w:hAnsi="Times New Roman" w:cs="Times New Roman"/>
          <w:sz w:val="24"/>
          <w:szCs w:val="24"/>
        </w:rPr>
        <w:t>зборів</w:t>
      </w:r>
      <w:proofErr w:type="spellEnd"/>
      <w:r w:rsidRPr="007328AB">
        <w:rPr>
          <w:rFonts w:ascii="Times New Roman" w:hAnsi="Times New Roman" w:cs="Times New Roman"/>
          <w:sz w:val="24"/>
          <w:szCs w:val="24"/>
        </w:rPr>
        <w:t xml:space="preserve"> – </w:t>
      </w:r>
      <w:proofErr w:type="spellStart"/>
      <w:r w:rsidRPr="007328AB">
        <w:rPr>
          <w:rFonts w:ascii="Times New Roman" w:hAnsi="Times New Roman" w:cs="Times New Roman"/>
          <w:sz w:val="24"/>
          <w:szCs w:val="24"/>
          <w:lang w:val="uk-UA"/>
        </w:rPr>
        <w:t>Горват</w:t>
      </w:r>
      <w:proofErr w:type="spellEnd"/>
      <w:r w:rsidRPr="007328AB">
        <w:rPr>
          <w:rFonts w:ascii="Times New Roman" w:hAnsi="Times New Roman" w:cs="Times New Roman"/>
          <w:sz w:val="24"/>
          <w:szCs w:val="24"/>
          <w:lang w:val="uk-UA"/>
        </w:rPr>
        <w:t xml:space="preserve"> В.В.</w:t>
      </w:r>
    </w:p>
    <w:p w:rsidR="00DA0AB1" w:rsidRPr="007328AB" w:rsidRDefault="00DA0AB1" w:rsidP="0065106C">
      <w:pPr>
        <w:spacing w:after="0" w:line="240" w:lineRule="auto"/>
        <w:rPr>
          <w:rFonts w:ascii="Times New Roman" w:hAnsi="Times New Roman" w:cs="Times New Roman"/>
          <w:sz w:val="24"/>
          <w:szCs w:val="24"/>
          <w:lang w:val="uk-UA"/>
        </w:rPr>
      </w:pPr>
      <w:r w:rsidRPr="007328AB">
        <w:rPr>
          <w:rFonts w:ascii="Times New Roman" w:hAnsi="Times New Roman" w:cs="Times New Roman"/>
          <w:sz w:val="24"/>
          <w:szCs w:val="24"/>
          <w:lang w:val="uk-UA"/>
        </w:rPr>
        <w:t xml:space="preserve">Лічильна комісія в складі – </w:t>
      </w:r>
      <w:proofErr w:type="spellStart"/>
      <w:r w:rsidRPr="007328AB">
        <w:rPr>
          <w:rFonts w:ascii="Times New Roman" w:hAnsi="Times New Roman" w:cs="Times New Roman"/>
          <w:sz w:val="24"/>
          <w:szCs w:val="24"/>
          <w:lang w:val="uk-UA"/>
        </w:rPr>
        <w:t>Пазуханич</w:t>
      </w:r>
      <w:proofErr w:type="spellEnd"/>
      <w:r w:rsidRPr="007328AB">
        <w:rPr>
          <w:rFonts w:ascii="Times New Roman" w:hAnsi="Times New Roman" w:cs="Times New Roman"/>
          <w:sz w:val="24"/>
          <w:szCs w:val="24"/>
          <w:lang w:val="uk-UA"/>
        </w:rPr>
        <w:t xml:space="preserve"> І.В.</w:t>
      </w:r>
    </w:p>
    <w:p w:rsidR="003B3547" w:rsidRPr="007328AB" w:rsidRDefault="007328AB" w:rsidP="003B3547">
      <w:pPr>
        <w:tabs>
          <w:tab w:val="left" w:pos="1353"/>
        </w:tabs>
        <w:jc w:val="both"/>
        <w:textAlignment w:val="baseline"/>
        <w:rPr>
          <w:rFonts w:ascii="Times New Roman" w:hAnsi="Times New Roman" w:cs="Times New Roman"/>
          <w:bCs/>
          <w:sz w:val="24"/>
          <w:szCs w:val="24"/>
          <w:lang w:val="uk-UA"/>
        </w:rPr>
      </w:pPr>
      <w:r>
        <w:rPr>
          <w:rFonts w:ascii="Times New Roman" w:hAnsi="Times New Roman" w:cs="Times New Roman"/>
          <w:sz w:val="24"/>
          <w:szCs w:val="24"/>
          <w:lang w:val="uk-UA"/>
        </w:rPr>
        <w:tab/>
      </w:r>
      <w:r w:rsidR="00DA0AB1" w:rsidRPr="007328AB">
        <w:rPr>
          <w:rFonts w:ascii="Times New Roman" w:hAnsi="Times New Roman" w:cs="Times New Roman"/>
          <w:sz w:val="24"/>
          <w:szCs w:val="24"/>
          <w:lang w:val="uk-UA"/>
        </w:rPr>
        <w:t>П</w:t>
      </w:r>
      <w:r w:rsidR="0065106C" w:rsidRPr="007328AB">
        <w:rPr>
          <w:rFonts w:ascii="Times New Roman" w:hAnsi="Times New Roman" w:cs="Times New Roman"/>
          <w:sz w:val="24"/>
          <w:szCs w:val="24"/>
          <w:lang w:val="uk-UA"/>
        </w:rPr>
        <w:t xml:space="preserve">орядок денний </w:t>
      </w:r>
      <w:r w:rsidR="00DA0AB1" w:rsidRPr="007328AB">
        <w:rPr>
          <w:rFonts w:ascii="Times New Roman" w:hAnsi="Times New Roman" w:cs="Times New Roman"/>
          <w:sz w:val="24"/>
          <w:szCs w:val="24"/>
          <w:lang w:val="uk-UA"/>
        </w:rPr>
        <w:t xml:space="preserve"> зборів затверджено</w:t>
      </w:r>
      <w:r w:rsidR="003B3547" w:rsidRPr="007328AB">
        <w:rPr>
          <w:rFonts w:ascii="Times New Roman" w:hAnsi="Times New Roman" w:cs="Times New Roman"/>
          <w:sz w:val="24"/>
          <w:szCs w:val="24"/>
          <w:lang w:val="uk-UA"/>
        </w:rPr>
        <w:t xml:space="preserve"> Протоколом Наглядової ради №1/2024  від 25.01.2024 року.   </w:t>
      </w:r>
      <w:r w:rsidR="003B3547" w:rsidRPr="007328AB">
        <w:rPr>
          <w:rFonts w:ascii="Times New Roman" w:hAnsi="Times New Roman" w:cs="Times New Roman"/>
          <w:bCs/>
          <w:sz w:val="24"/>
          <w:szCs w:val="24"/>
          <w:lang w:val="uk-UA"/>
        </w:rPr>
        <w:t xml:space="preserve">Голосування на зборах з питань порядку денного проводиться бюлетенями, виданими при реєстрації. Голосування на зборах проводиться за принципом: одна голосуюча акція надає акціонеру один голос для вирішення кожного з питань, винесених на голосування на зборах.  </w:t>
      </w:r>
    </w:p>
    <w:p w:rsidR="003B3547" w:rsidRPr="007328AB" w:rsidRDefault="007328AB" w:rsidP="003B3547">
      <w:pPr>
        <w:tabs>
          <w:tab w:val="left" w:pos="1353"/>
        </w:tabs>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ab/>
      </w:r>
      <w:r w:rsidR="003B3547" w:rsidRPr="007328AB">
        <w:rPr>
          <w:rFonts w:ascii="Times New Roman" w:hAnsi="Times New Roman" w:cs="Times New Roman"/>
          <w:bCs/>
          <w:sz w:val="24"/>
          <w:szCs w:val="24"/>
          <w:lang w:val="uk-UA"/>
        </w:rPr>
        <w:t>З усіх питань порядку денного рішення приймається простою більшістю голосів акціонерів, які зареєструвалися для участі у  загальних зборах акціонерів та є власниками  голосуючих   акцій. За підсумками голосування  складається протокол лічильної комісії.</w:t>
      </w:r>
    </w:p>
    <w:p w:rsidR="003B3547" w:rsidRPr="003B3547" w:rsidRDefault="003B3547" w:rsidP="003B3547">
      <w:pPr>
        <w:tabs>
          <w:tab w:val="left" w:pos="1353"/>
        </w:tabs>
        <w:jc w:val="center"/>
        <w:textAlignment w:val="baseline"/>
        <w:rPr>
          <w:rFonts w:ascii="Times New Roman" w:hAnsi="Times New Roman" w:cs="Times New Roman"/>
          <w:b/>
          <w:bCs/>
          <w:lang w:val="uk-UA"/>
        </w:rPr>
      </w:pPr>
      <w:r w:rsidRPr="003B3547">
        <w:rPr>
          <w:rFonts w:ascii="Times New Roman" w:hAnsi="Times New Roman" w:cs="Times New Roman"/>
          <w:b/>
          <w:bCs/>
          <w:lang w:val="uk-UA"/>
        </w:rPr>
        <w:t>ПОРЯДОК ДЕННИЙ:</w:t>
      </w:r>
    </w:p>
    <w:p w:rsidR="003B3547" w:rsidRPr="007328AB" w:rsidRDefault="003B3547" w:rsidP="003B3547">
      <w:pPr>
        <w:tabs>
          <w:tab w:val="left" w:pos="1353"/>
        </w:tabs>
        <w:jc w:val="both"/>
        <w:textAlignment w:val="baseline"/>
        <w:rPr>
          <w:rFonts w:ascii="Times New Roman" w:hAnsi="Times New Roman" w:cs="Times New Roman"/>
          <w:bCs/>
          <w:sz w:val="24"/>
          <w:szCs w:val="24"/>
          <w:lang w:val="uk-UA"/>
        </w:rPr>
      </w:pPr>
      <w:r w:rsidRPr="007328AB">
        <w:rPr>
          <w:rFonts w:ascii="Times New Roman" w:hAnsi="Times New Roman" w:cs="Times New Roman"/>
          <w:bCs/>
          <w:sz w:val="24"/>
          <w:szCs w:val="24"/>
          <w:lang w:val="uk-UA"/>
        </w:rPr>
        <w:t>1. Звіт Генерального Директора про результати фінансово-господарської діяльності Товариства в 2023р. Прийняття рішення за результатами розгляду звіту Генерального Директора.</w:t>
      </w:r>
    </w:p>
    <w:p w:rsidR="003B3547" w:rsidRPr="007328AB" w:rsidRDefault="003B3547" w:rsidP="003B3547">
      <w:pPr>
        <w:tabs>
          <w:tab w:val="left" w:pos="852"/>
        </w:tabs>
        <w:jc w:val="both"/>
        <w:textAlignment w:val="baseline"/>
        <w:rPr>
          <w:rFonts w:ascii="Times New Roman" w:hAnsi="Times New Roman" w:cs="Times New Roman"/>
          <w:bCs/>
          <w:sz w:val="24"/>
          <w:szCs w:val="24"/>
          <w:lang w:val="uk-UA"/>
        </w:rPr>
      </w:pPr>
      <w:r w:rsidRPr="007328AB">
        <w:rPr>
          <w:rFonts w:ascii="Times New Roman" w:hAnsi="Times New Roman" w:cs="Times New Roman"/>
          <w:bCs/>
          <w:sz w:val="24"/>
          <w:szCs w:val="24"/>
          <w:lang w:val="uk-UA"/>
        </w:rPr>
        <w:t>2. Звіт Наглядової ради про роботу за 2023р. Прийняття рішення за результатами звіту Наглядової ради.</w:t>
      </w:r>
    </w:p>
    <w:p w:rsidR="003B3547" w:rsidRPr="007328AB" w:rsidRDefault="003B3547" w:rsidP="003B3547">
      <w:pPr>
        <w:tabs>
          <w:tab w:val="left" w:pos="1429"/>
        </w:tabs>
        <w:jc w:val="both"/>
        <w:textAlignment w:val="baseline"/>
        <w:rPr>
          <w:rFonts w:ascii="Times New Roman" w:hAnsi="Times New Roman" w:cs="Times New Roman"/>
          <w:bCs/>
          <w:sz w:val="24"/>
          <w:szCs w:val="24"/>
          <w:lang w:val="uk-UA"/>
        </w:rPr>
      </w:pPr>
      <w:r w:rsidRPr="007328AB">
        <w:rPr>
          <w:rFonts w:ascii="Times New Roman" w:hAnsi="Times New Roman" w:cs="Times New Roman"/>
          <w:bCs/>
          <w:sz w:val="24"/>
          <w:szCs w:val="24"/>
          <w:lang w:val="uk-UA"/>
        </w:rPr>
        <w:t xml:space="preserve">3. </w:t>
      </w:r>
      <w:r w:rsidR="00E311EC" w:rsidRPr="00E311EC">
        <w:rPr>
          <w:rFonts w:ascii="Times New Roman" w:hAnsi="Times New Roman" w:cs="Times New Roman"/>
          <w:bCs/>
          <w:sz w:val="24"/>
          <w:szCs w:val="24"/>
          <w:lang w:val="uk-UA"/>
        </w:rPr>
        <w:t>Звіт та висновки Ревізійної комісії за  2023 р</w:t>
      </w:r>
      <w:r w:rsidR="00E311EC" w:rsidRPr="007328AB">
        <w:rPr>
          <w:rFonts w:ascii="Times New Roman" w:hAnsi="Times New Roman" w:cs="Times New Roman"/>
          <w:bCs/>
          <w:sz w:val="24"/>
          <w:szCs w:val="24"/>
          <w:lang w:val="uk-UA"/>
        </w:rPr>
        <w:t xml:space="preserve"> </w:t>
      </w:r>
      <w:r w:rsidRPr="007328AB">
        <w:rPr>
          <w:rFonts w:ascii="Times New Roman" w:hAnsi="Times New Roman" w:cs="Times New Roman"/>
          <w:bCs/>
          <w:sz w:val="24"/>
          <w:szCs w:val="24"/>
          <w:lang w:val="uk-UA"/>
        </w:rPr>
        <w:t>Затвердження річного звіту та балансу Товариства за 2023р.</w:t>
      </w:r>
    </w:p>
    <w:p w:rsidR="003B3547" w:rsidRPr="007328AB" w:rsidRDefault="003B3547" w:rsidP="003B3547">
      <w:pPr>
        <w:pStyle w:val="Standard"/>
        <w:widowControl w:val="0"/>
        <w:jc w:val="both"/>
        <w:rPr>
          <w:bCs/>
          <w:kern w:val="0"/>
          <w:lang w:val="uk-UA" w:eastAsia="ar-SA"/>
        </w:rPr>
      </w:pPr>
      <w:r w:rsidRPr="007328AB">
        <w:rPr>
          <w:bCs/>
          <w:kern w:val="0"/>
          <w:lang w:val="uk-UA" w:eastAsia="ar-SA"/>
        </w:rPr>
        <w:t>4. Внесення змін до статуту товариства шляхом викладення його в новій редакції у зв’язку з змінами законодавства про акціонерні товариства та визначення особи, уповноваженої на підписання та здійснення державної реєстрації статуту Приватного  акціонерного  товариства "Полімер" в новій редакції.</w:t>
      </w:r>
    </w:p>
    <w:p w:rsidR="003B3547" w:rsidRPr="007328AB" w:rsidRDefault="003B3547" w:rsidP="003B3547">
      <w:pPr>
        <w:jc w:val="both"/>
        <w:textAlignment w:val="baseline"/>
        <w:rPr>
          <w:rFonts w:ascii="Times New Roman" w:hAnsi="Times New Roman" w:cs="Times New Roman"/>
          <w:bCs/>
          <w:sz w:val="24"/>
          <w:szCs w:val="24"/>
          <w:lang w:val="uk-UA"/>
        </w:rPr>
      </w:pPr>
      <w:r w:rsidRPr="007328AB">
        <w:rPr>
          <w:rFonts w:ascii="Times New Roman" w:hAnsi="Times New Roman" w:cs="Times New Roman"/>
          <w:bCs/>
          <w:sz w:val="24"/>
          <w:szCs w:val="24"/>
          <w:lang w:val="uk-UA"/>
        </w:rPr>
        <w:t>5. Затвердження внутрішніх положень Товариства: «Положення про загальні збори акціонерів Товариства»,  «Положення про виконавчий орган Товариства».</w:t>
      </w:r>
    </w:p>
    <w:p w:rsidR="003B3547" w:rsidRPr="007328AB" w:rsidRDefault="003B3547" w:rsidP="003B3547">
      <w:pPr>
        <w:jc w:val="both"/>
        <w:textAlignment w:val="baseline"/>
        <w:rPr>
          <w:rFonts w:ascii="Times New Roman" w:hAnsi="Times New Roman" w:cs="Times New Roman"/>
          <w:bCs/>
          <w:sz w:val="24"/>
          <w:szCs w:val="24"/>
          <w:lang w:val="uk-UA"/>
        </w:rPr>
      </w:pPr>
      <w:r w:rsidRPr="007328AB">
        <w:rPr>
          <w:rFonts w:ascii="Times New Roman" w:hAnsi="Times New Roman" w:cs="Times New Roman"/>
          <w:bCs/>
          <w:sz w:val="24"/>
          <w:szCs w:val="24"/>
          <w:lang w:val="uk-UA"/>
        </w:rPr>
        <w:t>6. Припинення повноважень членів Наглядової ради у зв’язку з закінченням терміну повноважень.</w:t>
      </w:r>
    </w:p>
    <w:p w:rsidR="003B3547" w:rsidRPr="007328AB" w:rsidRDefault="003B3547" w:rsidP="003B3547">
      <w:pPr>
        <w:jc w:val="both"/>
        <w:textAlignment w:val="baseline"/>
        <w:rPr>
          <w:rFonts w:ascii="Times New Roman" w:hAnsi="Times New Roman" w:cs="Times New Roman"/>
          <w:bCs/>
          <w:sz w:val="24"/>
          <w:szCs w:val="24"/>
          <w:lang w:val="uk-UA"/>
        </w:rPr>
      </w:pPr>
      <w:r w:rsidRPr="007328AB">
        <w:rPr>
          <w:rFonts w:ascii="Times New Roman" w:hAnsi="Times New Roman" w:cs="Times New Roman"/>
          <w:bCs/>
          <w:sz w:val="24"/>
          <w:szCs w:val="24"/>
          <w:lang w:val="uk-UA"/>
        </w:rPr>
        <w:t>7.Припинення повноважень членів Ревізійної комісії у зв’язку з закінченням терміну повноважень.</w:t>
      </w:r>
    </w:p>
    <w:p w:rsidR="003B3547" w:rsidRPr="007328AB" w:rsidRDefault="003B3547" w:rsidP="003B3547">
      <w:pPr>
        <w:pStyle w:val="Standard"/>
        <w:jc w:val="both"/>
        <w:rPr>
          <w:bCs/>
          <w:kern w:val="0"/>
          <w:lang w:val="uk-UA" w:eastAsia="ar-SA"/>
        </w:rPr>
      </w:pPr>
      <w:r w:rsidRPr="007328AB">
        <w:rPr>
          <w:bCs/>
          <w:kern w:val="0"/>
          <w:lang w:val="uk-UA" w:eastAsia="ar-SA"/>
        </w:rPr>
        <w:t xml:space="preserve">8.Продовження терміну повноважень Генерального директора </w:t>
      </w:r>
      <w:proofErr w:type="spellStart"/>
      <w:r w:rsidRPr="007328AB">
        <w:rPr>
          <w:bCs/>
          <w:kern w:val="0"/>
          <w:lang w:val="uk-UA" w:eastAsia="ar-SA"/>
        </w:rPr>
        <w:t>ПрАТ</w:t>
      </w:r>
      <w:proofErr w:type="spellEnd"/>
      <w:r w:rsidRPr="007328AB">
        <w:rPr>
          <w:bCs/>
          <w:kern w:val="0"/>
          <w:lang w:val="uk-UA" w:eastAsia="ar-SA"/>
        </w:rPr>
        <w:t xml:space="preserve"> «Полімер».</w:t>
      </w:r>
    </w:p>
    <w:p w:rsidR="003B3547" w:rsidRPr="007328AB" w:rsidRDefault="003B3547" w:rsidP="003B3547">
      <w:pPr>
        <w:pStyle w:val="Standard"/>
        <w:jc w:val="both"/>
        <w:rPr>
          <w:bCs/>
          <w:kern w:val="0"/>
          <w:lang w:val="uk-UA" w:eastAsia="ar-SA"/>
        </w:rPr>
      </w:pPr>
      <w:r w:rsidRPr="007328AB">
        <w:rPr>
          <w:bCs/>
          <w:kern w:val="0"/>
          <w:lang w:val="uk-UA" w:eastAsia="ar-SA"/>
        </w:rPr>
        <w:t xml:space="preserve">9. Про надання згоди на укладання договору купівлі-продажу частини будівлі  </w:t>
      </w:r>
      <w:proofErr w:type="spellStart"/>
      <w:r w:rsidRPr="007328AB">
        <w:rPr>
          <w:bCs/>
          <w:kern w:val="0"/>
          <w:lang w:val="uk-UA" w:eastAsia="ar-SA"/>
        </w:rPr>
        <w:t>ПрАТ</w:t>
      </w:r>
      <w:proofErr w:type="spellEnd"/>
      <w:r w:rsidRPr="007328AB">
        <w:rPr>
          <w:bCs/>
          <w:kern w:val="0"/>
          <w:lang w:val="uk-UA" w:eastAsia="ar-SA"/>
        </w:rPr>
        <w:t xml:space="preserve"> «Полімер»</w:t>
      </w:r>
    </w:p>
    <w:p w:rsidR="003B3547" w:rsidRPr="007328AB" w:rsidRDefault="003B3547" w:rsidP="003B3547">
      <w:pPr>
        <w:pStyle w:val="Standard"/>
        <w:shd w:val="clear" w:color="auto" w:fill="FFFFFF"/>
        <w:spacing w:before="100" w:after="100"/>
        <w:jc w:val="both"/>
        <w:rPr>
          <w:bCs/>
          <w:kern w:val="0"/>
          <w:lang w:val="uk-UA" w:eastAsia="ar-SA"/>
        </w:rPr>
      </w:pPr>
      <w:r w:rsidRPr="007328AB">
        <w:rPr>
          <w:bCs/>
          <w:kern w:val="0"/>
          <w:lang w:val="uk-UA" w:eastAsia="ar-SA"/>
        </w:rPr>
        <w:t>10. 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w:t>
      </w:r>
    </w:p>
    <w:p w:rsidR="0065106C" w:rsidRPr="002A7E8E" w:rsidRDefault="002A7E8E" w:rsidP="002A7E8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p w:rsidR="003B3547" w:rsidRPr="007328AB" w:rsidRDefault="003B3547" w:rsidP="003B3547">
      <w:pPr>
        <w:tabs>
          <w:tab w:val="left" w:pos="1353"/>
        </w:tabs>
        <w:jc w:val="both"/>
        <w:textAlignment w:val="baseline"/>
        <w:rPr>
          <w:rFonts w:ascii="Times New Roman" w:hAnsi="Times New Roman" w:cs="Times New Roman"/>
          <w:bCs/>
          <w:sz w:val="24"/>
          <w:lang w:val="uk-UA"/>
        </w:rPr>
      </w:pPr>
      <w:r w:rsidRPr="00E4414C">
        <w:rPr>
          <w:rFonts w:ascii="Times New Roman" w:hAnsi="Times New Roman" w:cs="Times New Roman"/>
          <w:b/>
          <w:lang w:val="uk-UA"/>
        </w:rPr>
        <w:lastRenderedPageBreak/>
        <w:t>З ПИТАННЯ 1 ПОРЯДКУ ДЕННОГО</w:t>
      </w:r>
      <w:r w:rsidRPr="00E4414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328AB">
        <w:rPr>
          <w:rFonts w:ascii="Times New Roman" w:hAnsi="Times New Roman" w:cs="Times New Roman"/>
          <w:bCs/>
          <w:sz w:val="24"/>
          <w:lang w:val="uk-UA"/>
        </w:rPr>
        <w:t>Звіт Генерального Директора про результати фінансово-господарської діяльності Товариства в 2023р. Прийняття рішення за результатами розгляду звіту Генерального Директора.</w:t>
      </w:r>
    </w:p>
    <w:p w:rsidR="001A63B9" w:rsidRPr="007328AB" w:rsidRDefault="001A63B9" w:rsidP="001A63B9">
      <w:pPr>
        <w:pStyle w:val="TableParagraph"/>
        <w:tabs>
          <w:tab w:val="left" w:pos="319"/>
        </w:tabs>
        <w:spacing w:before="1"/>
      </w:pPr>
      <w:r w:rsidRPr="009B2317">
        <w:rPr>
          <w:b/>
          <w:sz w:val="24"/>
          <w:szCs w:val="24"/>
        </w:rPr>
        <w:t>Проект рішення</w:t>
      </w:r>
      <w:r>
        <w:rPr>
          <w:b/>
          <w:sz w:val="24"/>
          <w:szCs w:val="24"/>
        </w:rPr>
        <w:t xml:space="preserve">: </w:t>
      </w:r>
      <w:r w:rsidRPr="007328AB">
        <w:rPr>
          <w:sz w:val="24"/>
        </w:rPr>
        <w:t>Затвердити звіт Генерального Директора Товариства за 2023р.</w:t>
      </w:r>
    </w:p>
    <w:p w:rsidR="007328AB" w:rsidRDefault="007328AB" w:rsidP="001A63B9">
      <w:pPr>
        <w:pStyle w:val="a7"/>
        <w:rPr>
          <w:rFonts w:ascii="Times New Roman" w:eastAsiaTheme="minorHAnsi" w:hAnsi="Times New Roman" w:cs="Times New Roman"/>
          <w:sz w:val="24"/>
          <w:lang w:val="uk-UA" w:eastAsia="en-US"/>
        </w:rPr>
      </w:pPr>
    </w:p>
    <w:p w:rsidR="001A63B9" w:rsidRPr="007328AB" w:rsidRDefault="001A63B9" w:rsidP="001A63B9">
      <w:pPr>
        <w:pStyle w:val="a7"/>
        <w:rPr>
          <w:rFonts w:ascii="Times New Roman" w:eastAsiaTheme="minorHAnsi" w:hAnsi="Times New Roman" w:cs="Times New Roman"/>
          <w:sz w:val="24"/>
          <w:lang w:val="uk-UA" w:eastAsia="en-US"/>
        </w:rPr>
      </w:pPr>
      <w:r w:rsidRPr="007328AB">
        <w:rPr>
          <w:rFonts w:ascii="Times New Roman" w:eastAsiaTheme="minorHAnsi" w:hAnsi="Times New Roman" w:cs="Times New Roman"/>
          <w:sz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7328AB" w:rsidRDefault="001A63B9" w:rsidP="001A63B9">
      <w:pPr>
        <w:pStyle w:val="a7"/>
        <w:rPr>
          <w:rFonts w:ascii="Times New Roman" w:eastAsiaTheme="minorHAnsi" w:hAnsi="Times New Roman" w:cs="Times New Roman"/>
          <w:sz w:val="24"/>
          <w:szCs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w:t>
      </w:r>
      <w:r w:rsidRPr="007328AB">
        <w:rPr>
          <w:rFonts w:ascii="Times New Roman" w:eastAsiaTheme="minorHAnsi" w:hAnsi="Times New Roman" w:cs="Times New Roman"/>
          <w:sz w:val="24"/>
          <w:szCs w:val="24"/>
          <w:lang w:val="uk-UA" w:eastAsia="en-US"/>
        </w:rPr>
        <w:t>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7328AB" w:rsidRDefault="001A63B9" w:rsidP="001A63B9">
      <w:pPr>
        <w:pStyle w:val="a7"/>
        <w:rPr>
          <w:rFonts w:ascii="Times New Roman" w:eastAsiaTheme="minorHAnsi" w:hAnsi="Times New Roman" w:cs="Times New Roman"/>
          <w:sz w:val="24"/>
          <w:szCs w:val="24"/>
          <w:lang w:val="uk-UA" w:eastAsia="en-US"/>
        </w:rPr>
      </w:pPr>
      <w:r w:rsidRPr="007328AB">
        <w:rPr>
          <w:rFonts w:ascii="Times New Roman" w:eastAsiaTheme="minorHAnsi" w:hAnsi="Times New Roman" w:cs="Times New Roman"/>
          <w:sz w:val="24"/>
          <w:szCs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7328AB" w:rsidRDefault="001A63B9" w:rsidP="001A63B9">
      <w:pPr>
        <w:pStyle w:val="a7"/>
        <w:rPr>
          <w:rFonts w:ascii="Times New Roman" w:eastAsiaTheme="minorHAnsi" w:hAnsi="Times New Roman" w:cs="Times New Roman"/>
          <w:sz w:val="24"/>
          <w:szCs w:val="24"/>
          <w:lang w:val="uk-UA" w:eastAsia="en-US"/>
        </w:rPr>
      </w:pPr>
      <w:r w:rsidRPr="007328AB">
        <w:rPr>
          <w:rFonts w:ascii="Times New Roman" w:eastAsiaTheme="minorHAnsi" w:hAnsi="Times New Roman" w:cs="Times New Roman"/>
          <w:sz w:val="24"/>
          <w:szCs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7328AB" w:rsidRDefault="007328AB" w:rsidP="000B1FA6">
      <w:pPr>
        <w:spacing w:after="0" w:line="240" w:lineRule="auto"/>
        <w:jc w:val="both"/>
        <w:rPr>
          <w:rFonts w:ascii="Times New Roman" w:hAnsi="Times New Roman" w:cs="Times New Roman"/>
          <w:b/>
          <w:lang w:val="uk-UA"/>
        </w:rPr>
      </w:pPr>
    </w:p>
    <w:p w:rsidR="0065106C" w:rsidRPr="007328AB" w:rsidRDefault="001A63B9" w:rsidP="000B1FA6">
      <w:pPr>
        <w:spacing w:after="0" w:line="240" w:lineRule="auto"/>
        <w:jc w:val="both"/>
        <w:rPr>
          <w:rFonts w:ascii="Times New Roman" w:hAnsi="Times New Roman" w:cs="Times New Roman"/>
          <w:sz w:val="24"/>
          <w:lang w:val="uk-UA"/>
        </w:rPr>
      </w:pPr>
      <w:r w:rsidRPr="007328AB">
        <w:rPr>
          <w:rFonts w:ascii="Times New Roman" w:hAnsi="Times New Roman" w:cs="Times New Roman"/>
          <w:b/>
          <w:sz w:val="24"/>
          <w:lang w:val="uk-UA"/>
        </w:rPr>
        <w:t xml:space="preserve">Прийняте рішення: </w:t>
      </w:r>
      <w:proofErr w:type="spellStart"/>
      <w:r w:rsidRPr="007328AB">
        <w:rPr>
          <w:rFonts w:ascii="Times New Roman" w:hAnsi="Times New Roman" w:cs="Times New Roman"/>
          <w:sz w:val="24"/>
        </w:rPr>
        <w:t>Затвердити</w:t>
      </w:r>
      <w:proofErr w:type="spellEnd"/>
      <w:r w:rsidRPr="007328AB">
        <w:rPr>
          <w:rFonts w:ascii="Times New Roman" w:hAnsi="Times New Roman" w:cs="Times New Roman"/>
          <w:sz w:val="24"/>
        </w:rPr>
        <w:t xml:space="preserve"> </w:t>
      </w:r>
      <w:proofErr w:type="spellStart"/>
      <w:r w:rsidRPr="007328AB">
        <w:rPr>
          <w:rFonts w:ascii="Times New Roman" w:hAnsi="Times New Roman" w:cs="Times New Roman"/>
          <w:sz w:val="24"/>
        </w:rPr>
        <w:t>звіт</w:t>
      </w:r>
      <w:proofErr w:type="spellEnd"/>
      <w:r w:rsidRPr="007328AB">
        <w:rPr>
          <w:rFonts w:ascii="Times New Roman" w:hAnsi="Times New Roman" w:cs="Times New Roman"/>
          <w:sz w:val="24"/>
        </w:rPr>
        <w:t xml:space="preserve"> Генерального Директора </w:t>
      </w:r>
      <w:proofErr w:type="spellStart"/>
      <w:r w:rsidRPr="007328AB">
        <w:rPr>
          <w:rFonts w:ascii="Times New Roman" w:hAnsi="Times New Roman" w:cs="Times New Roman"/>
          <w:sz w:val="24"/>
        </w:rPr>
        <w:t>Товариства</w:t>
      </w:r>
      <w:proofErr w:type="spellEnd"/>
      <w:r w:rsidRPr="007328AB">
        <w:rPr>
          <w:rFonts w:ascii="Times New Roman" w:hAnsi="Times New Roman" w:cs="Times New Roman"/>
          <w:sz w:val="24"/>
        </w:rPr>
        <w:t xml:space="preserve"> за 2023р.</w:t>
      </w:r>
    </w:p>
    <w:p w:rsidR="001A63B9" w:rsidRDefault="001A63B9" w:rsidP="000B1FA6">
      <w:pPr>
        <w:spacing w:after="0" w:line="240" w:lineRule="auto"/>
        <w:jc w:val="both"/>
        <w:rPr>
          <w:lang w:val="uk-UA"/>
        </w:rPr>
      </w:pPr>
    </w:p>
    <w:p w:rsidR="001A63B9" w:rsidRPr="007328AB" w:rsidRDefault="001A63B9" w:rsidP="001A63B9">
      <w:pPr>
        <w:tabs>
          <w:tab w:val="left" w:pos="852"/>
        </w:tabs>
        <w:suppressAutoHyphens/>
        <w:jc w:val="both"/>
        <w:textAlignment w:val="baseline"/>
        <w:rPr>
          <w:rFonts w:ascii="Times New Roman" w:hAnsi="Times New Roman" w:cs="Times New Roman"/>
          <w:sz w:val="24"/>
          <w:szCs w:val="24"/>
          <w:lang w:val="uk-UA"/>
        </w:rPr>
      </w:pPr>
      <w:r w:rsidRPr="001A63B9">
        <w:rPr>
          <w:rFonts w:ascii="Times New Roman" w:hAnsi="Times New Roman" w:cs="Times New Roman"/>
          <w:b/>
          <w:lang w:val="uk-UA"/>
        </w:rPr>
        <w:t>З ПИТАННЯ 2 ПОРЯДКУ ДЕННОГО</w:t>
      </w:r>
      <w:r w:rsidRPr="001A63B9">
        <w:rPr>
          <w:rFonts w:ascii="Times New Roman" w:hAnsi="Times New Roman" w:cs="Times New Roman"/>
          <w:sz w:val="24"/>
          <w:szCs w:val="24"/>
          <w:lang w:val="uk-UA"/>
        </w:rPr>
        <w:t>:</w:t>
      </w:r>
      <w:r w:rsidRPr="001A63B9">
        <w:t xml:space="preserve"> </w:t>
      </w:r>
      <w:r w:rsidRPr="007328AB">
        <w:rPr>
          <w:rFonts w:ascii="Times New Roman" w:hAnsi="Times New Roman" w:cs="Times New Roman"/>
          <w:sz w:val="24"/>
          <w:szCs w:val="24"/>
          <w:lang w:val="uk-UA"/>
        </w:rPr>
        <w:t>Звіт Наглядової ради про роботу за 2023р. Прийняття рішення за результатами звіту Наглядової ради.</w:t>
      </w:r>
    </w:p>
    <w:p w:rsidR="001A63B9" w:rsidRPr="007328AB" w:rsidRDefault="001A63B9" w:rsidP="000B1FA6">
      <w:pPr>
        <w:spacing w:after="0" w:line="240" w:lineRule="auto"/>
        <w:jc w:val="both"/>
        <w:rPr>
          <w:rFonts w:ascii="Times New Roman" w:hAnsi="Times New Roman" w:cs="Times New Roman"/>
          <w:sz w:val="24"/>
          <w:szCs w:val="24"/>
          <w:lang w:val="uk-UA"/>
        </w:rPr>
      </w:pPr>
      <w:r w:rsidRPr="009B2317">
        <w:rPr>
          <w:rFonts w:ascii="Times New Roman" w:hAnsi="Times New Roman" w:cs="Times New Roman"/>
          <w:b/>
          <w:sz w:val="24"/>
          <w:szCs w:val="24"/>
          <w:lang w:val="uk-UA"/>
        </w:rPr>
        <w:t>Проект рішення</w:t>
      </w:r>
      <w:r w:rsidRPr="007328AB">
        <w:rPr>
          <w:rFonts w:ascii="Times New Roman" w:hAnsi="Times New Roman" w:cs="Times New Roman"/>
          <w:sz w:val="24"/>
          <w:szCs w:val="24"/>
          <w:lang w:val="uk-UA"/>
        </w:rPr>
        <w:t>: Затвердити звіт наглядової ради Товариства за 2023р</w:t>
      </w:r>
    </w:p>
    <w:p w:rsidR="001A63B9" w:rsidRDefault="001A63B9" w:rsidP="000B1FA6">
      <w:pPr>
        <w:spacing w:after="0" w:line="240" w:lineRule="auto"/>
        <w:jc w:val="both"/>
        <w:rPr>
          <w:rFonts w:ascii="Times New Roman" w:hAnsi="Times New Roman" w:cs="Times New Roman"/>
          <w:b/>
          <w:sz w:val="24"/>
          <w:szCs w:val="24"/>
          <w:lang w:val="uk-UA"/>
        </w:rPr>
      </w:pP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7328AB" w:rsidRDefault="001A63B9" w:rsidP="007328AB">
      <w:pPr>
        <w:pStyle w:val="a7"/>
        <w:rPr>
          <w:rFonts w:ascii="Times New Roman" w:eastAsiaTheme="minorHAnsi" w:hAnsi="Times New Roman" w:cs="Times New Roman"/>
          <w:sz w:val="24"/>
          <w:lang w:val="uk-UA" w:eastAsia="en-US"/>
        </w:rPr>
      </w:pPr>
      <w:r w:rsidRPr="007328AB">
        <w:rPr>
          <w:rFonts w:ascii="Times New Roman" w:eastAsiaTheme="minorHAnsi" w:hAnsi="Times New Roman" w:cs="Times New Roman"/>
          <w:b/>
          <w:sz w:val="24"/>
          <w:lang w:val="uk-UA" w:eastAsia="en-US"/>
        </w:rPr>
        <w:t>Прийняте рішення:</w:t>
      </w:r>
      <w:r w:rsidRPr="007328AB">
        <w:rPr>
          <w:rFonts w:ascii="Times New Roman" w:eastAsiaTheme="minorHAnsi" w:hAnsi="Times New Roman" w:cs="Times New Roman"/>
          <w:sz w:val="24"/>
          <w:lang w:val="uk-UA" w:eastAsia="en-US"/>
        </w:rPr>
        <w:t xml:space="preserve"> Затвердити звіт наглядової ради Товариства за 2023р</w:t>
      </w:r>
    </w:p>
    <w:p w:rsidR="001A63B9" w:rsidRPr="007328AB" w:rsidRDefault="001A63B9" w:rsidP="007328AB">
      <w:pPr>
        <w:pStyle w:val="a7"/>
        <w:rPr>
          <w:rFonts w:ascii="Times New Roman" w:eastAsiaTheme="minorHAnsi" w:hAnsi="Times New Roman" w:cs="Times New Roman"/>
          <w:sz w:val="24"/>
          <w:lang w:val="uk-UA" w:eastAsia="en-US"/>
        </w:rPr>
      </w:pPr>
    </w:p>
    <w:p w:rsidR="001A63B9" w:rsidRPr="007328AB" w:rsidRDefault="001A63B9" w:rsidP="001A63B9">
      <w:pPr>
        <w:jc w:val="both"/>
        <w:rPr>
          <w:rFonts w:ascii="Times New Roman" w:hAnsi="Times New Roman" w:cs="Times New Roman"/>
          <w:sz w:val="24"/>
          <w:lang w:val="uk-UA"/>
        </w:rPr>
      </w:pPr>
      <w:r w:rsidRPr="001A63B9">
        <w:rPr>
          <w:rFonts w:ascii="Times New Roman" w:hAnsi="Times New Roman" w:cs="Times New Roman"/>
          <w:b/>
          <w:lang w:val="uk-UA"/>
        </w:rPr>
        <w:t>З ПИТАННЯ 3 ПОРЯДКУ ДЕННОГО</w:t>
      </w:r>
      <w:r w:rsidRPr="001A63B9">
        <w:rPr>
          <w:rFonts w:ascii="Times New Roman" w:hAnsi="Times New Roman" w:cs="Times New Roman"/>
          <w:sz w:val="24"/>
          <w:szCs w:val="24"/>
          <w:lang w:val="uk-UA"/>
        </w:rPr>
        <w:t xml:space="preserve">: </w:t>
      </w:r>
      <w:r w:rsidRPr="007328AB">
        <w:rPr>
          <w:rFonts w:ascii="Times New Roman" w:hAnsi="Times New Roman" w:cs="Times New Roman"/>
          <w:sz w:val="24"/>
          <w:lang w:val="uk-UA"/>
        </w:rPr>
        <w:t>Звіт та висновки Ревізійної комісії за  2023 р. Затвердження річного звіту та балансу товариства за 2023 р.</w:t>
      </w:r>
    </w:p>
    <w:p w:rsidR="001A63B9" w:rsidRPr="00263504" w:rsidRDefault="001A63B9" w:rsidP="000B1FA6">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П</w:t>
      </w:r>
      <w:r w:rsidRPr="009B2317">
        <w:rPr>
          <w:rFonts w:ascii="Times New Roman" w:hAnsi="Times New Roman" w:cs="Times New Roman"/>
          <w:b/>
          <w:sz w:val="24"/>
          <w:szCs w:val="24"/>
          <w:lang w:val="uk-UA"/>
        </w:rPr>
        <w:t>роект рішення</w:t>
      </w:r>
      <w:r w:rsidRPr="00263504">
        <w:rPr>
          <w:rFonts w:ascii="Times New Roman" w:hAnsi="Times New Roman" w:cs="Times New Roman"/>
          <w:b/>
          <w:sz w:val="24"/>
          <w:szCs w:val="24"/>
          <w:lang w:val="uk-UA"/>
        </w:rPr>
        <w:t>:</w:t>
      </w:r>
      <w:r w:rsidRPr="00263504">
        <w:rPr>
          <w:rFonts w:ascii="Times New Roman" w:hAnsi="Times New Roman" w:cs="Times New Roman"/>
          <w:sz w:val="24"/>
          <w:szCs w:val="24"/>
          <w:lang w:val="uk-UA"/>
        </w:rPr>
        <w:t xml:space="preserve"> Затвердити  звіт та висновки Ревізійної комісії про роботу у 2023 р. Річний звіт та баланс Товариства за 2023 р.— затвердити.</w:t>
      </w:r>
    </w:p>
    <w:p w:rsidR="00263504" w:rsidRDefault="00263504" w:rsidP="001A63B9">
      <w:pPr>
        <w:pStyle w:val="a7"/>
        <w:rPr>
          <w:rFonts w:ascii="Times New Roman" w:eastAsiaTheme="minorHAnsi" w:hAnsi="Times New Roman" w:cs="Times New Roman"/>
          <w:sz w:val="24"/>
          <w:szCs w:val="24"/>
          <w:lang w:val="uk-UA" w:eastAsia="en-US"/>
        </w:rPr>
      </w:pPr>
    </w:p>
    <w:p w:rsidR="002A7E8E" w:rsidRDefault="002A7E8E" w:rsidP="001A63B9">
      <w:pPr>
        <w:pStyle w:val="a7"/>
        <w:rPr>
          <w:rFonts w:ascii="Times New Roman" w:eastAsiaTheme="minorHAnsi" w:hAnsi="Times New Roman" w:cs="Times New Roman"/>
          <w:sz w:val="24"/>
          <w:szCs w:val="24"/>
          <w:lang w:val="uk-UA" w:eastAsia="en-US"/>
        </w:rPr>
      </w:pPr>
    </w:p>
    <w:p w:rsidR="002A7E8E" w:rsidRPr="002A7E8E" w:rsidRDefault="002A7E8E" w:rsidP="002A7E8E">
      <w:pPr>
        <w:pStyle w:val="a7"/>
        <w:jc w:val="center"/>
        <w:rPr>
          <w:rFonts w:ascii="Times New Roman" w:eastAsiaTheme="minorHAnsi" w:hAnsi="Times New Roman" w:cs="Times New Roman"/>
          <w:sz w:val="20"/>
          <w:szCs w:val="20"/>
          <w:lang w:val="uk-UA" w:eastAsia="en-US"/>
        </w:rPr>
      </w:pPr>
      <w:r>
        <w:rPr>
          <w:rFonts w:ascii="Times New Roman" w:eastAsiaTheme="minorHAnsi" w:hAnsi="Times New Roman" w:cs="Times New Roman"/>
          <w:sz w:val="20"/>
          <w:szCs w:val="20"/>
          <w:lang w:val="uk-UA" w:eastAsia="en-US"/>
        </w:rPr>
        <w:t>3</w:t>
      </w:r>
    </w:p>
    <w:p w:rsidR="002A7E8E" w:rsidRDefault="002A7E8E" w:rsidP="001A63B9">
      <w:pPr>
        <w:pStyle w:val="a7"/>
        <w:rPr>
          <w:rFonts w:ascii="Times New Roman" w:eastAsiaTheme="minorHAnsi" w:hAnsi="Times New Roman" w:cs="Times New Roman"/>
          <w:sz w:val="24"/>
          <w:szCs w:val="24"/>
          <w:lang w:val="uk-UA" w:eastAsia="en-US"/>
        </w:rPr>
      </w:pPr>
    </w:p>
    <w:p w:rsidR="002A7E8E" w:rsidRDefault="002A7E8E" w:rsidP="001A63B9">
      <w:pPr>
        <w:pStyle w:val="a7"/>
        <w:rPr>
          <w:rFonts w:ascii="Times New Roman" w:eastAsiaTheme="minorHAnsi" w:hAnsi="Times New Roman" w:cs="Times New Roman"/>
          <w:sz w:val="24"/>
          <w:szCs w:val="24"/>
          <w:lang w:val="uk-UA" w:eastAsia="en-US"/>
        </w:rPr>
      </w:pPr>
    </w:p>
    <w:p w:rsidR="001A63B9" w:rsidRPr="00263504" w:rsidRDefault="001A63B9" w:rsidP="001A63B9">
      <w:pPr>
        <w:pStyle w:val="a7"/>
        <w:rPr>
          <w:rFonts w:ascii="Times New Roman" w:eastAsiaTheme="minorHAnsi" w:hAnsi="Times New Roman" w:cs="Times New Roman"/>
          <w:sz w:val="24"/>
          <w:szCs w:val="24"/>
          <w:lang w:val="uk-UA" w:eastAsia="en-US"/>
        </w:rPr>
      </w:pPr>
      <w:r w:rsidRPr="00263504">
        <w:rPr>
          <w:rFonts w:ascii="Times New Roman" w:eastAsiaTheme="minorHAnsi" w:hAnsi="Times New Roman" w:cs="Times New Roman"/>
          <w:sz w:val="24"/>
          <w:szCs w:val="24"/>
          <w:lang w:val="uk-UA" w:eastAsia="en-US"/>
        </w:rPr>
        <w:lastRenderedPageBreak/>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263504" w:rsidRDefault="001A63B9" w:rsidP="001A63B9">
      <w:pPr>
        <w:spacing w:after="0" w:line="240" w:lineRule="auto"/>
        <w:jc w:val="both"/>
        <w:rPr>
          <w:rFonts w:ascii="Times New Roman" w:hAnsi="Times New Roman" w:cs="Times New Roman"/>
          <w:b/>
          <w:sz w:val="24"/>
          <w:lang w:val="uk-UA"/>
        </w:rPr>
      </w:pPr>
      <w:r w:rsidRPr="00263504">
        <w:rPr>
          <w:rFonts w:ascii="Times New Roman" w:hAnsi="Times New Roman" w:cs="Times New Roman"/>
          <w:b/>
          <w:sz w:val="24"/>
          <w:lang w:val="uk-UA"/>
        </w:rPr>
        <w:t>Прийняте рішення:</w:t>
      </w:r>
      <w:r w:rsidRPr="00263504">
        <w:rPr>
          <w:rFonts w:ascii="Times New Roman CYR" w:hAnsi="Times New Roman CYR" w:cs="Times New Roman CYR"/>
          <w:sz w:val="24"/>
          <w:lang w:val="uk-UA"/>
        </w:rPr>
        <w:t xml:space="preserve"> Затвердити  звіт та висновки Ревізійної комісії про роботу у 2023 р. Річний звіт та баланс Товариства за 2023 р.— затвердити.</w:t>
      </w:r>
    </w:p>
    <w:p w:rsidR="001A63B9" w:rsidRDefault="001A63B9" w:rsidP="001A63B9">
      <w:pPr>
        <w:spacing w:after="0" w:line="240" w:lineRule="auto"/>
        <w:jc w:val="both"/>
        <w:rPr>
          <w:rFonts w:ascii="Times New Roman" w:hAnsi="Times New Roman" w:cs="Times New Roman"/>
          <w:sz w:val="24"/>
          <w:szCs w:val="24"/>
          <w:lang w:val="uk-UA"/>
        </w:rPr>
      </w:pPr>
    </w:p>
    <w:p w:rsidR="001A63B9" w:rsidRPr="00164D60" w:rsidRDefault="001A63B9" w:rsidP="001A63B9">
      <w:pPr>
        <w:pStyle w:val="Standard"/>
        <w:widowControl w:val="0"/>
        <w:jc w:val="both"/>
        <w:rPr>
          <w:kern w:val="0"/>
          <w:sz w:val="22"/>
          <w:szCs w:val="22"/>
          <w:lang w:val="uk-UA" w:eastAsia="en-US"/>
        </w:rPr>
      </w:pPr>
      <w:r>
        <w:rPr>
          <w:b/>
          <w:lang w:val="uk-UA"/>
        </w:rPr>
        <w:t>З ПИТАННЯ 4</w:t>
      </w:r>
      <w:r w:rsidRPr="00E4414C">
        <w:rPr>
          <w:b/>
          <w:lang w:val="uk-UA"/>
        </w:rPr>
        <w:t xml:space="preserve"> ПОРЯДКУ ДЕННОГО</w:t>
      </w:r>
      <w:r w:rsidRPr="00E4414C">
        <w:rPr>
          <w:lang w:val="uk-UA"/>
        </w:rPr>
        <w:t>:</w:t>
      </w:r>
      <w:r w:rsidRPr="001A63B9">
        <w:rPr>
          <w:lang w:val="uk-UA"/>
        </w:rPr>
        <w:t xml:space="preserve"> </w:t>
      </w:r>
      <w:r w:rsidRPr="00263504">
        <w:rPr>
          <w:kern w:val="0"/>
          <w:szCs w:val="22"/>
          <w:lang w:val="uk-UA" w:eastAsia="en-US"/>
        </w:rPr>
        <w:t>Внесення змін до статуту товариства шляхом викладення його в новій редакції у зв’язку з змінами законодавства про акціонерні товариства та визначення особи, уповноваженої на підписання та здійснення державної реєстрації статуту Приватного  акціонерного  товариства "Полімер" в новій редакції.</w:t>
      </w:r>
    </w:p>
    <w:p w:rsidR="001A63B9" w:rsidRDefault="001A63B9" w:rsidP="000B1FA6">
      <w:pPr>
        <w:spacing w:after="0" w:line="240" w:lineRule="auto"/>
        <w:jc w:val="both"/>
        <w:rPr>
          <w:rFonts w:ascii="Times New Roman" w:hAnsi="Times New Roman" w:cs="Times New Roman"/>
          <w:sz w:val="24"/>
          <w:szCs w:val="24"/>
          <w:lang w:val="uk-UA"/>
        </w:rPr>
      </w:pPr>
    </w:p>
    <w:p w:rsidR="001A63B9" w:rsidRPr="00263504" w:rsidRDefault="001A63B9" w:rsidP="001A63B9">
      <w:pPr>
        <w:pStyle w:val="Standard"/>
        <w:jc w:val="both"/>
        <w:rPr>
          <w:kern w:val="0"/>
          <w:lang w:val="uk-UA" w:eastAsia="en-US"/>
        </w:rPr>
      </w:pPr>
      <w:r w:rsidRPr="009B2317">
        <w:rPr>
          <w:b/>
          <w:lang w:val="uk-UA"/>
        </w:rPr>
        <w:t>Проект рішення</w:t>
      </w:r>
      <w:r>
        <w:rPr>
          <w:b/>
          <w:lang w:val="uk-UA"/>
        </w:rPr>
        <w:t>:</w:t>
      </w:r>
      <w:r w:rsidRPr="001A63B9">
        <w:rPr>
          <w:lang w:val="uk-UA"/>
        </w:rPr>
        <w:t xml:space="preserve"> </w:t>
      </w:r>
      <w:r w:rsidRPr="00263504">
        <w:rPr>
          <w:kern w:val="0"/>
          <w:lang w:val="uk-UA" w:eastAsia="en-US"/>
        </w:rPr>
        <w:t>Внести зміни до статуту Товариства шляхом його викладення в новій редакції. Затвердити нову редакцію статуту Товариства. Уповноважити голову та секретаря зборів на підписання статуту Товариства в новій редакції. Уповноважити Генерального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статуту Товариства в новій редакції.</w:t>
      </w:r>
    </w:p>
    <w:p w:rsidR="001A63B9" w:rsidRPr="00263504" w:rsidRDefault="001A63B9" w:rsidP="000B1FA6">
      <w:pPr>
        <w:spacing w:after="0" w:line="240" w:lineRule="auto"/>
        <w:jc w:val="both"/>
        <w:rPr>
          <w:rFonts w:ascii="Times New Roman" w:hAnsi="Times New Roman" w:cs="Times New Roman"/>
          <w:b/>
          <w:sz w:val="24"/>
          <w:szCs w:val="24"/>
          <w:lang w:val="uk-UA"/>
        </w:rPr>
      </w:pPr>
    </w:p>
    <w:p w:rsidR="001A63B9" w:rsidRPr="003A7CD8" w:rsidRDefault="001A63B9" w:rsidP="001A63B9">
      <w:pPr>
        <w:pStyle w:val="a7"/>
        <w:rPr>
          <w:rFonts w:ascii="Times New Roman" w:eastAsiaTheme="minorHAnsi" w:hAnsi="Times New Roman" w:cs="Times New Roman"/>
          <w:sz w:val="24"/>
          <w:lang w:val="uk-UA" w:eastAsia="en-US"/>
        </w:rPr>
      </w:pPr>
      <w:r w:rsidRPr="00263504">
        <w:rPr>
          <w:rFonts w:ascii="Times New Roman" w:eastAsiaTheme="minorHAnsi" w:hAnsi="Times New Roman" w:cs="Times New Roman"/>
          <w:sz w:val="24"/>
          <w:szCs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263504" w:rsidRDefault="001A63B9" w:rsidP="001A63B9">
      <w:pPr>
        <w:pStyle w:val="Standard"/>
        <w:jc w:val="both"/>
        <w:rPr>
          <w:kern w:val="0"/>
          <w:szCs w:val="22"/>
          <w:lang w:val="uk-UA" w:eastAsia="en-US"/>
        </w:rPr>
      </w:pPr>
      <w:r w:rsidRPr="001A63B9">
        <w:rPr>
          <w:b/>
          <w:lang w:val="uk-UA"/>
        </w:rPr>
        <w:t>Прийняте рішення</w:t>
      </w:r>
      <w:r>
        <w:rPr>
          <w:b/>
          <w:lang w:val="uk-UA"/>
        </w:rPr>
        <w:t xml:space="preserve">: </w:t>
      </w:r>
      <w:r w:rsidRPr="00263504">
        <w:rPr>
          <w:kern w:val="0"/>
          <w:szCs w:val="22"/>
          <w:lang w:val="uk-UA" w:eastAsia="en-US"/>
        </w:rPr>
        <w:t>Внести зміни до статуту Товариства шляхом його викладення в новій редакції. Затвердити нову редакцію статуту Товариства. Уповноважити голову та секретаря зборів на підписання статуту Товариства в новій редакції. Уповноважити Генерального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статуту Товариства в новій редакції.</w:t>
      </w:r>
    </w:p>
    <w:p w:rsidR="001A63B9" w:rsidRDefault="001A63B9" w:rsidP="001A63B9">
      <w:pPr>
        <w:spacing w:after="0" w:line="240" w:lineRule="auto"/>
        <w:jc w:val="both"/>
        <w:rPr>
          <w:rFonts w:ascii="Times New Roman" w:hAnsi="Times New Roman" w:cs="Times New Roman"/>
          <w:sz w:val="24"/>
          <w:szCs w:val="24"/>
          <w:lang w:val="uk-UA"/>
        </w:rPr>
      </w:pPr>
    </w:p>
    <w:p w:rsidR="002A7E8E" w:rsidRPr="002A7E8E" w:rsidRDefault="002A7E8E" w:rsidP="002A7E8E">
      <w:pPr>
        <w:jc w:val="center"/>
        <w:rPr>
          <w:rFonts w:ascii="Times New Roman" w:hAnsi="Times New Roman" w:cs="Times New Roman"/>
          <w:b/>
          <w:sz w:val="20"/>
          <w:lang w:val="uk-UA"/>
        </w:rPr>
      </w:pPr>
      <w:r>
        <w:rPr>
          <w:rFonts w:ascii="Times New Roman" w:hAnsi="Times New Roman" w:cs="Times New Roman"/>
          <w:b/>
          <w:sz w:val="20"/>
          <w:lang w:val="uk-UA"/>
        </w:rPr>
        <w:t>4</w:t>
      </w:r>
    </w:p>
    <w:p w:rsidR="001A63B9" w:rsidRPr="00263504" w:rsidRDefault="001A63B9" w:rsidP="001A63B9">
      <w:pPr>
        <w:jc w:val="both"/>
        <w:rPr>
          <w:rFonts w:ascii="Times New Roman" w:eastAsia="Times New Roman" w:hAnsi="Times New Roman" w:cs="Times New Roman"/>
          <w:sz w:val="24"/>
          <w:lang w:val="uk-UA"/>
        </w:rPr>
      </w:pPr>
      <w:r w:rsidRPr="001A63B9">
        <w:rPr>
          <w:rFonts w:ascii="Times New Roman" w:hAnsi="Times New Roman" w:cs="Times New Roman"/>
          <w:b/>
          <w:lang w:val="uk-UA"/>
        </w:rPr>
        <w:lastRenderedPageBreak/>
        <w:t>З ПИТАННЯ 5 ПОРЯДКУ ДЕННОГО</w:t>
      </w:r>
      <w:r w:rsidRPr="001A63B9">
        <w:rPr>
          <w:rFonts w:ascii="Times New Roman" w:hAnsi="Times New Roman" w:cs="Times New Roman"/>
          <w:sz w:val="24"/>
          <w:szCs w:val="24"/>
          <w:lang w:val="uk-UA"/>
        </w:rPr>
        <w:t>:</w:t>
      </w:r>
      <w:r w:rsidRPr="001A63B9">
        <w:rPr>
          <w:lang w:val="uk-UA"/>
        </w:rPr>
        <w:t xml:space="preserve"> </w:t>
      </w:r>
      <w:r w:rsidRPr="00263504">
        <w:rPr>
          <w:rFonts w:ascii="Times New Roman" w:eastAsia="Times New Roman" w:hAnsi="Times New Roman" w:cs="Times New Roman"/>
          <w:sz w:val="24"/>
          <w:lang w:val="uk-UA"/>
        </w:rPr>
        <w:t>Затвердження внутрішніх положень Товариства: «Положення про загальні збори акціонерів Товариства»,  «Положення про виконавчий орган Товариства».</w:t>
      </w:r>
    </w:p>
    <w:p w:rsidR="001A63B9" w:rsidRPr="00263504" w:rsidRDefault="001A63B9" w:rsidP="001A63B9">
      <w:pPr>
        <w:pStyle w:val="Standard"/>
        <w:jc w:val="both"/>
        <w:rPr>
          <w:kern w:val="0"/>
          <w:szCs w:val="22"/>
          <w:lang w:val="uk-UA" w:eastAsia="en-US"/>
        </w:rPr>
      </w:pPr>
      <w:r w:rsidRPr="009B2317">
        <w:rPr>
          <w:b/>
          <w:lang w:val="uk-UA"/>
        </w:rPr>
        <w:t>Проект рішення</w:t>
      </w:r>
      <w:r>
        <w:rPr>
          <w:b/>
          <w:lang w:val="uk-UA"/>
        </w:rPr>
        <w:t>:</w:t>
      </w:r>
      <w:r w:rsidRPr="001A63B9">
        <w:rPr>
          <w:lang w:val="uk-UA"/>
        </w:rPr>
        <w:t xml:space="preserve"> </w:t>
      </w:r>
      <w:r w:rsidRPr="00263504">
        <w:rPr>
          <w:kern w:val="0"/>
          <w:szCs w:val="22"/>
          <w:lang w:val="uk-UA" w:eastAsia="en-US"/>
        </w:rPr>
        <w:t>Визнати такими, що втратили чинність, положення Товариства «Про Загальні збори акціонерів», «Про виконавчий орган», «Про Наглядову раду»</w:t>
      </w:r>
    </w:p>
    <w:p w:rsidR="001A63B9" w:rsidRPr="00263504" w:rsidRDefault="001A63B9" w:rsidP="001A63B9">
      <w:pPr>
        <w:pStyle w:val="Standard"/>
        <w:jc w:val="both"/>
        <w:rPr>
          <w:kern w:val="0"/>
          <w:szCs w:val="22"/>
          <w:lang w:val="uk-UA" w:eastAsia="en-US"/>
        </w:rPr>
      </w:pPr>
      <w:r w:rsidRPr="00263504">
        <w:rPr>
          <w:kern w:val="0"/>
          <w:szCs w:val="22"/>
          <w:lang w:val="uk-UA" w:eastAsia="en-US"/>
        </w:rPr>
        <w:t>Затвердити внутрішні положення Товариства: «Положення про загальні збори акціонерів Товариства»,  « «Положення про виконавчий орган Товариства» шляхом викладення в новій редакції.</w:t>
      </w:r>
    </w:p>
    <w:p w:rsidR="001A63B9" w:rsidRDefault="001A63B9" w:rsidP="000B1FA6">
      <w:pPr>
        <w:spacing w:after="0" w:line="240" w:lineRule="auto"/>
        <w:jc w:val="both"/>
        <w:rPr>
          <w:rFonts w:ascii="Times New Roman" w:hAnsi="Times New Roman" w:cs="Times New Roman"/>
          <w:b/>
          <w:sz w:val="24"/>
          <w:szCs w:val="24"/>
          <w:lang w:val="uk-UA"/>
        </w:rPr>
      </w:pP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63504" w:rsidRPr="003A7CD8" w:rsidRDefault="00263504" w:rsidP="001A63B9">
      <w:pPr>
        <w:pStyle w:val="a7"/>
        <w:rPr>
          <w:rFonts w:ascii="Times New Roman" w:eastAsiaTheme="minorHAnsi" w:hAnsi="Times New Roman" w:cs="Times New Roman"/>
          <w:sz w:val="24"/>
          <w:lang w:val="uk-UA" w:eastAsia="en-US"/>
        </w:rPr>
      </w:pPr>
    </w:p>
    <w:p w:rsidR="001A63B9" w:rsidRPr="00263504" w:rsidRDefault="001A63B9" w:rsidP="001A63B9">
      <w:pPr>
        <w:pStyle w:val="Standard"/>
        <w:jc w:val="both"/>
        <w:rPr>
          <w:kern w:val="0"/>
          <w:szCs w:val="22"/>
          <w:lang w:val="uk-UA" w:eastAsia="en-US"/>
        </w:rPr>
      </w:pPr>
      <w:r w:rsidRPr="00263504">
        <w:rPr>
          <w:b/>
          <w:kern w:val="0"/>
          <w:szCs w:val="22"/>
          <w:lang w:val="uk-UA" w:eastAsia="en-US"/>
        </w:rPr>
        <w:t>Прийняте рішення:</w:t>
      </w:r>
      <w:r w:rsidRPr="00263504">
        <w:rPr>
          <w:kern w:val="0"/>
          <w:szCs w:val="22"/>
          <w:lang w:val="uk-UA" w:eastAsia="en-US"/>
        </w:rPr>
        <w:t xml:space="preserve"> Визнати такими, що втратили чинність, положення Товариства «Про Загальні збори акціонерів», «Про виконавчий орган», «Про Наглядову раду»</w:t>
      </w:r>
    </w:p>
    <w:p w:rsidR="001A63B9" w:rsidRPr="00263504" w:rsidRDefault="001A63B9" w:rsidP="001A63B9">
      <w:pPr>
        <w:pStyle w:val="Standard"/>
        <w:jc w:val="both"/>
        <w:rPr>
          <w:kern w:val="0"/>
          <w:szCs w:val="22"/>
          <w:lang w:val="uk-UA" w:eastAsia="en-US"/>
        </w:rPr>
      </w:pPr>
      <w:r w:rsidRPr="00263504">
        <w:rPr>
          <w:kern w:val="0"/>
          <w:szCs w:val="22"/>
          <w:lang w:val="uk-UA" w:eastAsia="en-US"/>
        </w:rPr>
        <w:t>Затвердити внутрішні положення Товариства: «Положення про загальні збори акціонерів Товариства»,  « «Положення про виконавчий орган Товариства» шляхом викладення в новій редакції.</w:t>
      </w:r>
    </w:p>
    <w:p w:rsidR="001A63B9" w:rsidRDefault="001A63B9" w:rsidP="001A63B9">
      <w:pPr>
        <w:spacing w:after="0" w:line="240" w:lineRule="auto"/>
        <w:jc w:val="both"/>
        <w:rPr>
          <w:rFonts w:ascii="Times New Roman" w:hAnsi="Times New Roman" w:cs="Times New Roman"/>
          <w:sz w:val="24"/>
          <w:szCs w:val="24"/>
          <w:lang w:val="uk-UA"/>
        </w:rPr>
      </w:pPr>
    </w:p>
    <w:p w:rsidR="007328AB" w:rsidRPr="00263504" w:rsidRDefault="001A63B9" w:rsidP="007328AB">
      <w:pPr>
        <w:suppressAutoHyphens/>
        <w:jc w:val="both"/>
        <w:textAlignment w:val="baseline"/>
        <w:rPr>
          <w:rFonts w:ascii="Times New Roman" w:eastAsia="Times New Roman" w:hAnsi="Times New Roman" w:cs="Times New Roman"/>
          <w:sz w:val="24"/>
          <w:lang w:val="uk-UA"/>
        </w:rPr>
      </w:pPr>
      <w:r w:rsidRPr="007328AB">
        <w:rPr>
          <w:rFonts w:ascii="Times New Roman" w:hAnsi="Times New Roman" w:cs="Times New Roman"/>
          <w:b/>
          <w:lang w:val="uk-UA"/>
        </w:rPr>
        <w:t>З ПИТАННЯ 6 ПОРЯДКУ ДЕННОГО</w:t>
      </w:r>
      <w:r w:rsidRPr="007328AB">
        <w:rPr>
          <w:rFonts w:ascii="Times New Roman" w:hAnsi="Times New Roman" w:cs="Times New Roman"/>
          <w:sz w:val="24"/>
          <w:szCs w:val="24"/>
          <w:lang w:val="uk-UA"/>
        </w:rPr>
        <w:t>:</w:t>
      </w:r>
      <w:r w:rsidR="007328AB" w:rsidRPr="007328AB">
        <w:rPr>
          <w:lang w:val="uk-UA"/>
        </w:rPr>
        <w:t xml:space="preserve"> </w:t>
      </w:r>
      <w:r w:rsidR="007328AB" w:rsidRPr="00263504">
        <w:rPr>
          <w:rFonts w:ascii="Times New Roman" w:eastAsia="Times New Roman" w:hAnsi="Times New Roman" w:cs="Times New Roman"/>
          <w:sz w:val="24"/>
          <w:lang w:val="uk-UA"/>
        </w:rPr>
        <w:t>Припинення повноважень членів Наглядової ради у зв’язку з закінченням терміну повноважень.</w:t>
      </w:r>
    </w:p>
    <w:p w:rsidR="007328AB" w:rsidRPr="00263504" w:rsidRDefault="001A63B9" w:rsidP="007328AB">
      <w:pPr>
        <w:jc w:val="both"/>
        <w:rPr>
          <w:rFonts w:ascii="Times New Roman" w:eastAsia="Times New Roman" w:hAnsi="Times New Roman" w:cs="Times New Roman"/>
          <w:sz w:val="24"/>
          <w:lang w:val="uk-UA"/>
        </w:rPr>
      </w:pPr>
      <w:r w:rsidRPr="009B2317">
        <w:rPr>
          <w:rFonts w:ascii="Times New Roman" w:hAnsi="Times New Roman" w:cs="Times New Roman"/>
          <w:b/>
          <w:sz w:val="24"/>
          <w:szCs w:val="24"/>
          <w:lang w:val="uk-UA"/>
        </w:rPr>
        <w:t>Проект рішення</w:t>
      </w:r>
      <w:r>
        <w:rPr>
          <w:rFonts w:ascii="Times New Roman" w:hAnsi="Times New Roman" w:cs="Times New Roman"/>
          <w:b/>
          <w:sz w:val="24"/>
          <w:szCs w:val="24"/>
          <w:lang w:val="uk-UA"/>
        </w:rPr>
        <w:t>:</w:t>
      </w:r>
      <w:r w:rsidR="007328AB" w:rsidRPr="007328AB">
        <w:rPr>
          <w:lang w:val="uk-UA"/>
        </w:rPr>
        <w:t xml:space="preserve"> </w:t>
      </w:r>
      <w:r w:rsidR="007328AB" w:rsidRPr="00263504">
        <w:rPr>
          <w:rFonts w:ascii="Times New Roman" w:eastAsia="Times New Roman" w:hAnsi="Times New Roman" w:cs="Times New Roman"/>
          <w:sz w:val="24"/>
          <w:lang w:val="uk-UA"/>
        </w:rPr>
        <w:t xml:space="preserve">У зв’язку з закінченням терміну повноважень припинити повноваження членів наглядової у повному складі: </w:t>
      </w:r>
      <w:proofErr w:type="spellStart"/>
      <w:r w:rsidR="007328AB" w:rsidRPr="00263504">
        <w:rPr>
          <w:rFonts w:ascii="Times New Roman" w:eastAsia="Times New Roman" w:hAnsi="Times New Roman" w:cs="Times New Roman"/>
          <w:sz w:val="24"/>
          <w:lang w:val="uk-UA"/>
        </w:rPr>
        <w:t>Олшинковський</w:t>
      </w:r>
      <w:proofErr w:type="spellEnd"/>
      <w:r w:rsidR="007328AB" w:rsidRPr="00263504">
        <w:rPr>
          <w:rFonts w:ascii="Times New Roman" w:eastAsia="Times New Roman" w:hAnsi="Times New Roman" w:cs="Times New Roman"/>
          <w:sz w:val="24"/>
          <w:lang w:val="uk-UA"/>
        </w:rPr>
        <w:t xml:space="preserve"> Є.О., </w:t>
      </w:r>
      <w:proofErr w:type="spellStart"/>
      <w:r w:rsidR="007328AB" w:rsidRPr="00263504">
        <w:rPr>
          <w:rFonts w:ascii="Times New Roman" w:eastAsia="Times New Roman" w:hAnsi="Times New Roman" w:cs="Times New Roman"/>
          <w:sz w:val="24"/>
          <w:lang w:val="uk-UA"/>
        </w:rPr>
        <w:t>Горват</w:t>
      </w:r>
      <w:proofErr w:type="spellEnd"/>
      <w:r w:rsidR="007328AB" w:rsidRPr="00263504">
        <w:rPr>
          <w:rFonts w:ascii="Times New Roman" w:eastAsia="Times New Roman" w:hAnsi="Times New Roman" w:cs="Times New Roman"/>
          <w:sz w:val="24"/>
          <w:lang w:val="uk-UA"/>
        </w:rPr>
        <w:t xml:space="preserve"> В.В.,</w:t>
      </w:r>
      <w:proofErr w:type="spellStart"/>
      <w:r w:rsidR="007328AB" w:rsidRPr="00263504">
        <w:rPr>
          <w:rFonts w:ascii="Times New Roman" w:eastAsia="Times New Roman" w:hAnsi="Times New Roman" w:cs="Times New Roman"/>
          <w:sz w:val="24"/>
          <w:lang w:val="uk-UA"/>
        </w:rPr>
        <w:t>Букатко</w:t>
      </w:r>
      <w:proofErr w:type="spellEnd"/>
      <w:r w:rsidR="007328AB" w:rsidRPr="00263504">
        <w:rPr>
          <w:rFonts w:ascii="Times New Roman" w:eastAsia="Times New Roman" w:hAnsi="Times New Roman" w:cs="Times New Roman"/>
          <w:sz w:val="24"/>
          <w:lang w:val="uk-UA"/>
        </w:rPr>
        <w:t xml:space="preserve"> О.М.</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A7E8E" w:rsidRPr="002A7E8E" w:rsidRDefault="002A7E8E" w:rsidP="002A7E8E">
      <w:pPr>
        <w:jc w:val="center"/>
        <w:rPr>
          <w:rFonts w:ascii="Times New Roman" w:hAnsi="Times New Roman" w:cs="Times New Roman"/>
          <w:b/>
          <w:sz w:val="20"/>
          <w:lang w:val="uk-UA"/>
        </w:rPr>
      </w:pPr>
      <w:r>
        <w:rPr>
          <w:rFonts w:ascii="Times New Roman" w:hAnsi="Times New Roman" w:cs="Times New Roman"/>
          <w:b/>
          <w:sz w:val="20"/>
          <w:lang w:val="uk-UA"/>
        </w:rPr>
        <w:t>5</w:t>
      </w:r>
    </w:p>
    <w:p w:rsidR="007328AB" w:rsidRPr="00263504" w:rsidRDefault="001A63B9" w:rsidP="007328AB">
      <w:pPr>
        <w:jc w:val="both"/>
        <w:rPr>
          <w:rFonts w:ascii="Times New Roman" w:hAnsi="Times New Roman" w:cs="Times New Roman"/>
          <w:sz w:val="24"/>
          <w:lang w:val="uk-UA"/>
        </w:rPr>
      </w:pPr>
      <w:r w:rsidRPr="00263504">
        <w:rPr>
          <w:rFonts w:ascii="Times New Roman" w:hAnsi="Times New Roman" w:cs="Times New Roman"/>
          <w:b/>
          <w:sz w:val="24"/>
          <w:lang w:val="uk-UA"/>
        </w:rPr>
        <w:lastRenderedPageBreak/>
        <w:t>Прийняте рішення:</w:t>
      </w:r>
      <w:r w:rsidR="007328AB" w:rsidRPr="00263504">
        <w:rPr>
          <w:rFonts w:ascii="Times New Roman" w:hAnsi="Times New Roman" w:cs="Times New Roman"/>
          <w:b/>
          <w:sz w:val="24"/>
          <w:lang w:val="uk-UA"/>
        </w:rPr>
        <w:t xml:space="preserve"> </w:t>
      </w:r>
      <w:r w:rsidR="007328AB" w:rsidRPr="00263504">
        <w:rPr>
          <w:rFonts w:ascii="Times New Roman" w:hAnsi="Times New Roman" w:cs="Times New Roman"/>
          <w:sz w:val="24"/>
          <w:lang w:val="uk-UA"/>
        </w:rPr>
        <w:t xml:space="preserve">У зв’язку з закінченням терміну повноважень припинити повноваження членів наглядової у повному складі: </w:t>
      </w:r>
      <w:proofErr w:type="spellStart"/>
      <w:r w:rsidR="007328AB" w:rsidRPr="00263504">
        <w:rPr>
          <w:rFonts w:ascii="Times New Roman" w:hAnsi="Times New Roman" w:cs="Times New Roman"/>
          <w:sz w:val="24"/>
          <w:lang w:val="uk-UA"/>
        </w:rPr>
        <w:t>Олшинковський</w:t>
      </w:r>
      <w:proofErr w:type="spellEnd"/>
      <w:r w:rsidR="007328AB" w:rsidRPr="00263504">
        <w:rPr>
          <w:rFonts w:ascii="Times New Roman" w:hAnsi="Times New Roman" w:cs="Times New Roman"/>
          <w:sz w:val="24"/>
          <w:lang w:val="uk-UA"/>
        </w:rPr>
        <w:t xml:space="preserve"> Є.О., </w:t>
      </w:r>
      <w:proofErr w:type="spellStart"/>
      <w:r w:rsidR="007328AB" w:rsidRPr="00263504">
        <w:rPr>
          <w:rFonts w:ascii="Times New Roman" w:hAnsi="Times New Roman" w:cs="Times New Roman"/>
          <w:sz w:val="24"/>
          <w:lang w:val="uk-UA"/>
        </w:rPr>
        <w:t>Горват</w:t>
      </w:r>
      <w:proofErr w:type="spellEnd"/>
      <w:r w:rsidR="007328AB" w:rsidRPr="00263504">
        <w:rPr>
          <w:rFonts w:ascii="Times New Roman" w:hAnsi="Times New Roman" w:cs="Times New Roman"/>
          <w:sz w:val="24"/>
          <w:lang w:val="uk-UA"/>
        </w:rPr>
        <w:t xml:space="preserve"> В.В.,</w:t>
      </w:r>
      <w:proofErr w:type="spellStart"/>
      <w:r w:rsidR="007328AB" w:rsidRPr="00263504">
        <w:rPr>
          <w:rFonts w:ascii="Times New Roman" w:hAnsi="Times New Roman" w:cs="Times New Roman"/>
          <w:sz w:val="24"/>
          <w:lang w:val="uk-UA"/>
        </w:rPr>
        <w:t>Букатко</w:t>
      </w:r>
      <w:proofErr w:type="spellEnd"/>
      <w:r w:rsidR="007328AB" w:rsidRPr="00263504">
        <w:rPr>
          <w:rFonts w:ascii="Times New Roman" w:hAnsi="Times New Roman" w:cs="Times New Roman"/>
          <w:sz w:val="24"/>
          <w:lang w:val="uk-UA"/>
        </w:rPr>
        <w:t xml:space="preserve"> О.М.</w:t>
      </w:r>
    </w:p>
    <w:p w:rsidR="007328AB" w:rsidRPr="00263504" w:rsidRDefault="001A63B9" w:rsidP="007328AB">
      <w:pPr>
        <w:suppressAutoHyphens/>
        <w:jc w:val="both"/>
        <w:textAlignment w:val="baseline"/>
        <w:rPr>
          <w:rFonts w:ascii="Times New Roman" w:hAnsi="Times New Roman" w:cs="Times New Roman"/>
          <w:sz w:val="24"/>
          <w:lang w:val="uk-UA"/>
        </w:rPr>
      </w:pPr>
      <w:r w:rsidRPr="007328AB">
        <w:rPr>
          <w:rFonts w:ascii="Times New Roman" w:hAnsi="Times New Roman" w:cs="Times New Roman"/>
          <w:b/>
          <w:lang w:val="uk-UA"/>
        </w:rPr>
        <w:t>З ПИТАННЯ 7 ПОРЯДКУ ДЕННОГО</w:t>
      </w:r>
      <w:r w:rsidRPr="007328AB">
        <w:rPr>
          <w:rFonts w:ascii="Times New Roman" w:hAnsi="Times New Roman" w:cs="Times New Roman"/>
          <w:sz w:val="24"/>
          <w:szCs w:val="24"/>
          <w:lang w:val="uk-UA"/>
        </w:rPr>
        <w:t>:</w:t>
      </w:r>
      <w:r w:rsidR="007328AB" w:rsidRPr="007328AB">
        <w:rPr>
          <w:lang w:val="uk-UA"/>
        </w:rPr>
        <w:t xml:space="preserve"> </w:t>
      </w:r>
      <w:r w:rsidR="007328AB" w:rsidRPr="00263504">
        <w:rPr>
          <w:rFonts w:ascii="Times New Roman" w:hAnsi="Times New Roman" w:cs="Times New Roman"/>
          <w:sz w:val="24"/>
          <w:lang w:val="uk-UA"/>
        </w:rPr>
        <w:t>Припинення повноважень членів Ревізійної комісії у зв’язку з закінченням терміну повноважень.</w:t>
      </w:r>
    </w:p>
    <w:p w:rsidR="007328AB" w:rsidRPr="00263504" w:rsidRDefault="001A63B9" w:rsidP="00E311EC">
      <w:pPr>
        <w:pStyle w:val="a3"/>
        <w:ind w:firstLine="0"/>
        <w:jc w:val="left"/>
        <w:rPr>
          <w:rFonts w:eastAsiaTheme="minorHAnsi"/>
        </w:rPr>
      </w:pPr>
      <w:r w:rsidRPr="00E311EC">
        <w:rPr>
          <w:rFonts w:eastAsiaTheme="minorHAnsi"/>
          <w:b/>
        </w:rPr>
        <w:t>Проект рішення:</w:t>
      </w:r>
      <w:r w:rsidR="007328AB" w:rsidRPr="00263504">
        <w:rPr>
          <w:rFonts w:eastAsiaTheme="minorHAnsi"/>
        </w:rPr>
        <w:t xml:space="preserve"> У зв’язку з закінченням терміну повноважень припинити повноваження Голови та членів Ревізійної  комісії у повному складі: </w:t>
      </w:r>
      <w:proofErr w:type="spellStart"/>
      <w:r w:rsidR="007328AB" w:rsidRPr="00263504">
        <w:rPr>
          <w:rFonts w:eastAsiaTheme="minorHAnsi"/>
        </w:rPr>
        <w:t>Пiшпик</w:t>
      </w:r>
      <w:proofErr w:type="spellEnd"/>
      <w:r w:rsidR="007328AB" w:rsidRPr="00263504">
        <w:rPr>
          <w:rFonts w:eastAsiaTheme="minorHAnsi"/>
        </w:rPr>
        <w:t xml:space="preserve"> Н.І., </w:t>
      </w:r>
      <w:proofErr w:type="spellStart"/>
      <w:r w:rsidR="007328AB" w:rsidRPr="00263504">
        <w:rPr>
          <w:rFonts w:eastAsiaTheme="minorHAnsi"/>
        </w:rPr>
        <w:t>Алмашiй</w:t>
      </w:r>
      <w:proofErr w:type="spellEnd"/>
      <w:r w:rsidR="007328AB" w:rsidRPr="00263504">
        <w:rPr>
          <w:rFonts w:eastAsiaTheme="minorHAnsi"/>
        </w:rPr>
        <w:t xml:space="preserve"> Н.І., </w:t>
      </w:r>
      <w:proofErr w:type="spellStart"/>
      <w:r w:rsidR="007328AB" w:rsidRPr="00263504">
        <w:rPr>
          <w:rFonts w:eastAsiaTheme="minorHAnsi"/>
        </w:rPr>
        <w:t>Кучiнка</w:t>
      </w:r>
      <w:proofErr w:type="spellEnd"/>
      <w:r w:rsidR="007328AB" w:rsidRPr="00263504">
        <w:rPr>
          <w:rFonts w:eastAsiaTheme="minorHAnsi"/>
        </w:rPr>
        <w:t xml:space="preserve"> Я.С.</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63504" w:rsidRDefault="00263504" w:rsidP="007328AB">
      <w:pPr>
        <w:pStyle w:val="TableParagraph"/>
        <w:tabs>
          <w:tab w:val="left" w:pos="319"/>
        </w:tabs>
        <w:spacing w:line="229" w:lineRule="exact"/>
        <w:ind w:left="0"/>
        <w:jc w:val="both"/>
        <w:rPr>
          <w:b/>
        </w:rPr>
      </w:pPr>
    </w:p>
    <w:p w:rsidR="007328AB" w:rsidRPr="00263504" w:rsidRDefault="001A63B9" w:rsidP="007328AB">
      <w:pPr>
        <w:pStyle w:val="TableParagraph"/>
        <w:tabs>
          <w:tab w:val="left" w:pos="319"/>
        </w:tabs>
        <w:spacing w:line="229" w:lineRule="exact"/>
        <w:ind w:left="0"/>
        <w:jc w:val="both"/>
        <w:rPr>
          <w:sz w:val="24"/>
        </w:rPr>
      </w:pPr>
      <w:r w:rsidRPr="00263504">
        <w:rPr>
          <w:b/>
          <w:sz w:val="24"/>
        </w:rPr>
        <w:t>Прийняте рішення:</w:t>
      </w:r>
      <w:r w:rsidR="007328AB" w:rsidRPr="00263504">
        <w:rPr>
          <w:sz w:val="24"/>
        </w:rPr>
        <w:t xml:space="preserve"> У зв’язку з закінченням терміну повноважень припинити повноваження Голови та членів Ревізійної  комісії у повному складі: </w:t>
      </w:r>
      <w:proofErr w:type="spellStart"/>
      <w:r w:rsidR="007328AB" w:rsidRPr="00263504">
        <w:rPr>
          <w:sz w:val="24"/>
        </w:rPr>
        <w:t>Пiшпик</w:t>
      </w:r>
      <w:proofErr w:type="spellEnd"/>
      <w:r w:rsidR="007328AB" w:rsidRPr="00263504">
        <w:rPr>
          <w:sz w:val="24"/>
        </w:rPr>
        <w:t xml:space="preserve"> Н.І., </w:t>
      </w:r>
      <w:proofErr w:type="spellStart"/>
      <w:r w:rsidR="007328AB" w:rsidRPr="00263504">
        <w:rPr>
          <w:sz w:val="24"/>
        </w:rPr>
        <w:t>Алмашiй</w:t>
      </w:r>
      <w:proofErr w:type="spellEnd"/>
      <w:r w:rsidR="007328AB" w:rsidRPr="00263504">
        <w:rPr>
          <w:sz w:val="24"/>
        </w:rPr>
        <w:t xml:space="preserve"> Н.І., </w:t>
      </w:r>
      <w:proofErr w:type="spellStart"/>
      <w:r w:rsidR="007328AB" w:rsidRPr="00263504">
        <w:rPr>
          <w:sz w:val="24"/>
        </w:rPr>
        <w:t>Кучiнка</w:t>
      </w:r>
      <w:proofErr w:type="spellEnd"/>
      <w:r w:rsidR="007328AB" w:rsidRPr="00263504">
        <w:rPr>
          <w:sz w:val="24"/>
        </w:rPr>
        <w:t xml:space="preserve"> Я.С.</w:t>
      </w:r>
    </w:p>
    <w:p w:rsidR="001A63B9" w:rsidRDefault="001A63B9" w:rsidP="001A63B9">
      <w:pPr>
        <w:spacing w:after="0" w:line="240" w:lineRule="auto"/>
        <w:jc w:val="both"/>
        <w:rPr>
          <w:rFonts w:ascii="Times New Roman" w:hAnsi="Times New Roman" w:cs="Times New Roman"/>
          <w:sz w:val="24"/>
          <w:szCs w:val="24"/>
          <w:lang w:val="uk-UA"/>
        </w:rPr>
      </w:pPr>
    </w:p>
    <w:p w:rsidR="007328AB" w:rsidRPr="00263504" w:rsidRDefault="001A63B9" w:rsidP="007328AB">
      <w:pPr>
        <w:pStyle w:val="Standard"/>
        <w:jc w:val="both"/>
        <w:rPr>
          <w:kern w:val="0"/>
          <w:lang w:val="uk-UA" w:eastAsia="en-US"/>
        </w:rPr>
      </w:pPr>
      <w:r>
        <w:rPr>
          <w:b/>
          <w:lang w:val="uk-UA"/>
        </w:rPr>
        <w:t>З ПИТАННЯ 8</w:t>
      </w:r>
      <w:r w:rsidRPr="00E4414C">
        <w:rPr>
          <w:b/>
          <w:lang w:val="uk-UA"/>
        </w:rPr>
        <w:t xml:space="preserve"> ПОРЯДКУ ДЕННОГО</w:t>
      </w:r>
      <w:r w:rsidRPr="00E4414C">
        <w:rPr>
          <w:lang w:val="uk-UA"/>
        </w:rPr>
        <w:t>:</w:t>
      </w:r>
      <w:r w:rsidR="007328AB" w:rsidRPr="007328AB">
        <w:rPr>
          <w:lang w:val="uk-UA"/>
        </w:rPr>
        <w:t xml:space="preserve"> </w:t>
      </w:r>
      <w:r w:rsidR="007328AB" w:rsidRPr="00263504">
        <w:rPr>
          <w:kern w:val="0"/>
          <w:lang w:val="uk-UA" w:eastAsia="en-US"/>
        </w:rPr>
        <w:t xml:space="preserve">Продовження терміну повноважень Генерального директора </w:t>
      </w:r>
      <w:proofErr w:type="spellStart"/>
      <w:r w:rsidR="007328AB" w:rsidRPr="00263504">
        <w:rPr>
          <w:kern w:val="0"/>
          <w:lang w:val="uk-UA" w:eastAsia="en-US"/>
        </w:rPr>
        <w:t>ПрАТ</w:t>
      </w:r>
      <w:proofErr w:type="spellEnd"/>
      <w:r w:rsidR="007328AB" w:rsidRPr="00263504">
        <w:rPr>
          <w:kern w:val="0"/>
          <w:lang w:val="uk-UA" w:eastAsia="en-US"/>
        </w:rPr>
        <w:t xml:space="preserve"> «Полімер».</w:t>
      </w:r>
    </w:p>
    <w:p w:rsidR="001A63B9" w:rsidRDefault="001A63B9" w:rsidP="000B1FA6">
      <w:pPr>
        <w:spacing w:after="0" w:line="240" w:lineRule="auto"/>
        <w:jc w:val="both"/>
        <w:rPr>
          <w:rFonts w:ascii="Times New Roman" w:hAnsi="Times New Roman" w:cs="Times New Roman"/>
          <w:sz w:val="24"/>
          <w:szCs w:val="24"/>
          <w:lang w:val="uk-UA"/>
        </w:rPr>
      </w:pPr>
    </w:p>
    <w:p w:rsidR="007328AB" w:rsidRPr="007328AB" w:rsidRDefault="001A63B9" w:rsidP="007328AB">
      <w:pPr>
        <w:pStyle w:val="Standard"/>
        <w:jc w:val="both"/>
        <w:rPr>
          <w:kern w:val="0"/>
          <w:sz w:val="20"/>
          <w:szCs w:val="22"/>
          <w:lang w:val="uk-UA" w:eastAsia="en-US"/>
        </w:rPr>
      </w:pPr>
      <w:r w:rsidRPr="009B2317">
        <w:rPr>
          <w:b/>
          <w:lang w:val="uk-UA"/>
        </w:rPr>
        <w:t>Проект рішення</w:t>
      </w:r>
      <w:r>
        <w:rPr>
          <w:b/>
          <w:lang w:val="uk-UA"/>
        </w:rPr>
        <w:t>:</w:t>
      </w:r>
      <w:r w:rsidR="007328AB" w:rsidRPr="007328AB">
        <w:t xml:space="preserve"> </w:t>
      </w:r>
      <w:proofErr w:type="spellStart"/>
      <w:r w:rsidR="007328AB" w:rsidRPr="00164D60">
        <w:t>Продовжити</w:t>
      </w:r>
      <w:proofErr w:type="spellEnd"/>
      <w:r w:rsidR="007328AB" w:rsidRPr="00164D60">
        <w:t xml:space="preserve"> </w:t>
      </w:r>
      <w:proofErr w:type="spellStart"/>
      <w:r w:rsidR="007328AB" w:rsidRPr="00164D60">
        <w:t>термін</w:t>
      </w:r>
      <w:proofErr w:type="spellEnd"/>
      <w:r w:rsidR="007328AB" w:rsidRPr="00164D60">
        <w:t xml:space="preserve"> </w:t>
      </w:r>
      <w:proofErr w:type="spellStart"/>
      <w:r w:rsidR="007328AB" w:rsidRPr="00164D60">
        <w:t>повноважень</w:t>
      </w:r>
      <w:proofErr w:type="spellEnd"/>
      <w:r w:rsidR="007328AB" w:rsidRPr="00164D60">
        <w:t xml:space="preserve"> Генерального директ</w:t>
      </w:r>
      <w:r w:rsidR="007328AB">
        <w:t xml:space="preserve">ора </w:t>
      </w:r>
      <w:proofErr w:type="spellStart"/>
      <w:r w:rsidR="007328AB">
        <w:t>Кампов</w:t>
      </w:r>
      <w:proofErr w:type="spellEnd"/>
      <w:r w:rsidR="007328AB">
        <w:t xml:space="preserve"> </w:t>
      </w:r>
      <w:proofErr w:type="spellStart"/>
      <w:r w:rsidR="007328AB">
        <w:t>Анастасiї</w:t>
      </w:r>
      <w:proofErr w:type="spellEnd"/>
      <w:r w:rsidR="007328AB">
        <w:t xml:space="preserve"> </w:t>
      </w:r>
      <w:proofErr w:type="spellStart"/>
      <w:r w:rsidR="007328AB">
        <w:t>Євгенiївни</w:t>
      </w:r>
      <w:proofErr w:type="spellEnd"/>
      <w:r w:rsidR="007328AB">
        <w:rPr>
          <w:lang w:val="uk-UA"/>
        </w:rPr>
        <w:t xml:space="preserve"> згідно Статуту на 5 років.</w:t>
      </w:r>
    </w:p>
    <w:p w:rsidR="001A63B9" w:rsidRDefault="001A63B9" w:rsidP="000B1FA6">
      <w:pPr>
        <w:spacing w:after="0" w:line="240" w:lineRule="auto"/>
        <w:jc w:val="both"/>
        <w:rPr>
          <w:rFonts w:ascii="Times New Roman" w:hAnsi="Times New Roman" w:cs="Times New Roman"/>
          <w:b/>
          <w:sz w:val="24"/>
          <w:szCs w:val="24"/>
          <w:lang w:val="uk-UA"/>
        </w:rPr>
      </w:pP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7328AB" w:rsidRPr="007328AB" w:rsidRDefault="001A63B9" w:rsidP="007328AB">
      <w:pPr>
        <w:pStyle w:val="Standard"/>
        <w:jc w:val="both"/>
        <w:rPr>
          <w:kern w:val="0"/>
          <w:sz w:val="20"/>
          <w:szCs w:val="22"/>
          <w:lang w:val="uk-UA" w:eastAsia="en-US"/>
        </w:rPr>
      </w:pPr>
      <w:r w:rsidRPr="001A63B9">
        <w:rPr>
          <w:b/>
          <w:lang w:val="uk-UA"/>
        </w:rPr>
        <w:t>Прийняте рішення</w:t>
      </w:r>
      <w:r>
        <w:rPr>
          <w:b/>
          <w:lang w:val="uk-UA"/>
        </w:rPr>
        <w:t>:</w:t>
      </w:r>
      <w:r w:rsidR="007328AB" w:rsidRPr="007328AB">
        <w:t xml:space="preserve"> </w:t>
      </w:r>
      <w:proofErr w:type="spellStart"/>
      <w:r w:rsidR="007328AB" w:rsidRPr="00164D60">
        <w:t>Продовжити</w:t>
      </w:r>
      <w:proofErr w:type="spellEnd"/>
      <w:r w:rsidR="007328AB" w:rsidRPr="00164D60">
        <w:t xml:space="preserve"> </w:t>
      </w:r>
      <w:proofErr w:type="spellStart"/>
      <w:r w:rsidR="007328AB" w:rsidRPr="00164D60">
        <w:t>термін</w:t>
      </w:r>
      <w:proofErr w:type="spellEnd"/>
      <w:r w:rsidR="007328AB" w:rsidRPr="00164D60">
        <w:t xml:space="preserve"> </w:t>
      </w:r>
      <w:proofErr w:type="spellStart"/>
      <w:r w:rsidR="007328AB" w:rsidRPr="00164D60">
        <w:t>повноважень</w:t>
      </w:r>
      <w:proofErr w:type="spellEnd"/>
      <w:r w:rsidR="007328AB" w:rsidRPr="00164D60">
        <w:t xml:space="preserve"> Генерального директ</w:t>
      </w:r>
      <w:r w:rsidR="007328AB">
        <w:t xml:space="preserve">ора </w:t>
      </w:r>
      <w:proofErr w:type="spellStart"/>
      <w:r w:rsidR="007328AB">
        <w:t>Кампов</w:t>
      </w:r>
      <w:proofErr w:type="spellEnd"/>
      <w:r w:rsidR="007328AB">
        <w:t xml:space="preserve"> </w:t>
      </w:r>
      <w:proofErr w:type="spellStart"/>
      <w:r w:rsidR="007328AB">
        <w:t>Анастасiї</w:t>
      </w:r>
      <w:proofErr w:type="spellEnd"/>
      <w:r w:rsidR="007328AB">
        <w:t xml:space="preserve"> </w:t>
      </w:r>
      <w:proofErr w:type="spellStart"/>
      <w:r w:rsidR="007328AB">
        <w:t>Євгенiївни</w:t>
      </w:r>
      <w:proofErr w:type="spellEnd"/>
      <w:r w:rsidR="007328AB">
        <w:rPr>
          <w:lang w:val="uk-UA"/>
        </w:rPr>
        <w:t xml:space="preserve"> згідно Статуту на 5 років.</w:t>
      </w:r>
    </w:p>
    <w:p w:rsidR="001A63B9" w:rsidRDefault="001A63B9" w:rsidP="001A63B9">
      <w:pPr>
        <w:spacing w:after="0" w:line="240" w:lineRule="auto"/>
        <w:jc w:val="both"/>
        <w:rPr>
          <w:rFonts w:ascii="Times New Roman" w:hAnsi="Times New Roman" w:cs="Times New Roman"/>
          <w:sz w:val="24"/>
          <w:szCs w:val="24"/>
          <w:lang w:val="uk-UA"/>
        </w:rPr>
      </w:pPr>
    </w:p>
    <w:p w:rsidR="002A7E8E" w:rsidRPr="002A7E8E" w:rsidRDefault="002A7E8E" w:rsidP="002A7E8E">
      <w:pPr>
        <w:spacing w:after="0" w:line="240" w:lineRule="auto"/>
        <w:jc w:val="center"/>
        <w:rPr>
          <w:rFonts w:ascii="Times New Roman" w:hAnsi="Times New Roman" w:cs="Times New Roman"/>
          <w:sz w:val="20"/>
          <w:szCs w:val="24"/>
          <w:lang w:val="uk-UA"/>
        </w:rPr>
      </w:pPr>
      <w:r>
        <w:rPr>
          <w:rFonts w:ascii="Times New Roman" w:hAnsi="Times New Roman" w:cs="Times New Roman"/>
          <w:sz w:val="20"/>
          <w:szCs w:val="24"/>
          <w:lang w:val="uk-UA"/>
        </w:rPr>
        <w:t>6</w:t>
      </w:r>
    </w:p>
    <w:p w:rsidR="001A63B9" w:rsidRDefault="001A63B9" w:rsidP="000B1FA6">
      <w:pPr>
        <w:spacing w:after="0" w:line="240" w:lineRule="auto"/>
        <w:jc w:val="both"/>
        <w:rPr>
          <w:rFonts w:ascii="Times New Roman" w:hAnsi="Times New Roman" w:cs="Times New Roman"/>
          <w:sz w:val="24"/>
          <w:szCs w:val="24"/>
          <w:lang w:val="uk-UA"/>
        </w:rPr>
      </w:pPr>
    </w:p>
    <w:p w:rsidR="007328AB" w:rsidRPr="00263504" w:rsidRDefault="001A63B9" w:rsidP="007328AB">
      <w:pPr>
        <w:pStyle w:val="Standard"/>
        <w:jc w:val="both"/>
        <w:rPr>
          <w:kern w:val="0"/>
          <w:szCs w:val="22"/>
          <w:lang w:val="uk-UA" w:eastAsia="en-US"/>
        </w:rPr>
      </w:pPr>
      <w:r>
        <w:rPr>
          <w:b/>
          <w:lang w:val="uk-UA"/>
        </w:rPr>
        <w:lastRenderedPageBreak/>
        <w:t>З ПИТАННЯ 9</w:t>
      </w:r>
      <w:r w:rsidRPr="00E4414C">
        <w:rPr>
          <w:b/>
          <w:lang w:val="uk-UA"/>
        </w:rPr>
        <w:t xml:space="preserve"> ПОРЯДКУ ДЕННОГО</w:t>
      </w:r>
      <w:r w:rsidRPr="00E4414C">
        <w:rPr>
          <w:lang w:val="uk-UA"/>
        </w:rPr>
        <w:t>:</w:t>
      </w:r>
      <w:r w:rsidR="007328AB" w:rsidRPr="007328AB">
        <w:rPr>
          <w:lang w:val="uk-UA"/>
        </w:rPr>
        <w:t xml:space="preserve"> </w:t>
      </w:r>
      <w:r w:rsidR="007328AB" w:rsidRPr="00263504">
        <w:rPr>
          <w:kern w:val="0"/>
          <w:szCs w:val="22"/>
          <w:lang w:val="uk-UA" w:eastAsia="en-US"/>
        </w:rPr>
        <w:t xml:space="preserve">Про надання згоди на укладання договору купівлі-продажу частини будівлі  </w:t>
      </w:r>
      <w:proofErr w:type="spellStart"/>
      <w:r w:rsidR="007328AB" w:rsidRPr="00263504">
        <w:rPr>
          <w:kern w:val="0"/>
          <w:szCs w:val="22"/>
          <w:lang w:val="uk-UA" w:eastAsia="en-US"/>
        </w:rPr>
        <w:t>ПрАТ</w:t>
      </w:r>
      <w:proofErr w:type="spellEnd"/>
      <w:r w:rsidR="007328AB" w:rsidRPr="00263504">
        <w:rPr>
          <w:kern w:val="0"/>
          <w:szCs w:val="22"/>
          <w:lang w:val="uk-UA" w:eastAsia="en-US"/>
        </w:rPr>
        <w:t xml:space="preserve"> «Полімер»</w:t>
      </w:r>
    </w:p>
    <w:p w:rsidR="001A63B9" w:rsidRDefault="001A63B9" w:rsidP="000B1FA6">
      <w:pPr>
        <w:spacing w:after="0" w:line="240" w:lineRule="auto"/>
        <w:jc w:val="both"/>
        <w:rPr>
          <w:rFonts w:ascii="Times New Roman" w:hAnsi="Times New Roman" w:cs="Times New Roman"/>
          <w:sz w:val="24"/>
          <w:szCs w:val="24"/>
          <w:lang w:val="uk-UA"/>
        </w:rPr>
      </w:pPr>
    </w:p>
    <w:p w:rsidR="007328AB" w:rsidRPr="00263504" w:rsidRDefault="001A63B9" w:rsidP="007328AB">
      <w:pPr>
        <w:pStyle w:val="Standard"/>
        <w:jc w:val="both"/>
        <w:rPr>
          <w:kern w:val="0"/>
          <w:szCs w:val="22"/>
          <w:lang w:val="uk-UA" w:eastAsia="en-US"/>
        </w:rPr>
      </w:pPr>
      <w:r w:rsidRPr="009B2317">
        <w:rPr>
          <w:b/>
          <w:lang w:val="uk-UA"/>
        </w:rPr>
        <w:t>Проект рішення</w:t>
      </w:r>
      <w:r>
        <w:rPr>
          <w:b/>
          <w:lang w:val="uk-UA"/>
        </w:rPr>
        <w:t>:</w:t>
      </w:r>
      <w:r w:rsidR="007328AB" w:rsidRPr="007328AB">
        <w:rPr>
          <w:lang w:val="uk-UA"/>
        </w:rPr>
        <w:t xml:space="preserve"> </w:t>
      </w:r>
      <w:r w:rsidR="007328AB" w:rsidRPr="00263504">
        <w:rPr>
          <w:kern w:val="0"/>
          <w:szCs w:val="22"/>
          <w:lang w:val="uk-UA" w:eastAsia="en-US"/>
        </w:rPr>
        <w:t xml:space="preserve">Надати згоду на укладання договору купівлі-продажу частини будівлі  </w:t>
      </w:r>
      <w:proofErr w:type="spellStart"/>
      <w:r w:rsidR="007328AB" w:rsidRPr="00263504">
        <w:rPr>
          <w:kern w:val="0"/>
          <w:szCs w:val="22"/>
          <w:lang w:val="uk-UA" w:eastAsia="en-US"/>
        </w:rPr>
        <w:t>ПрАТ</w:t>
      </w:r>
      <w:proofErr w:type="spellEnd"/>
      <w:r w:rsidR="007328AB" w:rsidRPr="00263504">
        <w:rPr>
          <w:kern w:val="0"/>
          <w:szCs w:val="22"/>
          <w:lang w:val="uk-UA" w:eastAsia="en-US"/>
        </w:rPr>
        <w:t xml:space="preserve"> «Полімер»  за адресою Закарпатська обл.,</w:t>
      </w:r>
      <w:proofErr w:type="spellStart"/>
      <w:r w:rsidR="007328AB" w:rsidRPr="00263504">
        <w:rPr>
          <w:kern w:val="0"/>
          <w:szCs w:val="22"/>
          <w:lang w:val="uk-UA" w:eastAsia="en-US"/>
        </w:rPr>
        <w:t>м.Мукачево</w:t>
      </w:r>
      <w:proofErr w:type="spellEnd"/>
      <w:r w:rsidR="007328AB" w:rsidRPr="00263504">
        <w:rPr>
          <w:kern w:val="0"/>
          <w:szCs w:val="22"/>
          <w:lang w:val="uk-UA" w:eastAsia="en-US"/>
        </w:rPr>
        <w:t xml:space="preserve">, </w:t>
      </w:r>
      <w:proofErr w:type="spellStart"/>
      <w:r w:rsidR="007328AB" w:rsidRPr="00263504">
        <w:rPr>
          <w:kern w:val="0"/>
          <w:szCs w:val="22"/>
          <w:lang w:val="uk-UA" w:eastAsia="en-US"/>
        </w:rPr>
        <w:t>вул.Горького</w:t>
      </w:r>
      <w:proofErr w:type="spellEnd"/>
      <w:r w:rsidR="007328AB" w:rsidRPr="00263504">
        <w:rPr>
          <w:kern w:val="0"/>
          <w:szCs w:val="22"/>
          <w:lang w:val="uk-UA" w:eastAsia="en-US"/>
        </w:rPr>
        <w:t>, 49 б   з кадастровим номером 211040000-01.001.0314, за ціною не нижче експертної оцінки на момент продажу, та надати  повноваження Генеральному директору Товариства, або особи, яка його заміщає, на підписання даного договору та на визначення всіх інших умов вказаного договору.</w:t>
      </w:r>
    </w:p>
    <w:p w:rsidR="00263504" w:rsidRPr="00263504" w:rsidRDefault="00263504" w:rsidP="000B1FA6">
      <w:pPr>
        <w:spacing w:after="0" w:line="240" w:lineRule="auto"/>
        <w:jc w:val="both"/>
        <w:rPr>
          <w:rFonts w:ascii="Times New Roman" w:hAnsi="Times New Roman" w:cs="Times New Roman"/>
          <w:b/>
          <w:sz w:val="28"/>
          <w:szCs w:val="24"/>
          <w:lang w:val="uk-UA"/>
        </w:rPr>
      </w:pP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7328AB" w:rsidRPr="00263504" w:rsidRDefault="001A63B9" w:rsidP="007328AB">
      <w:pPr>
        <w:pStyle w:val="Standard"/>
        <w:jc w:val="both"/>
        <w:rPr>
          <w:kern w:val="0"/>
          <w:szCs w:val="22"/>
          <w:lang w:val="uk-UA" w:eastAsia="en-US"/>
        </w:rPr>
      </w:pPr>
      <w:r w:rsidRPr="001A63B9">
        <w:rPr>
          <w:b/>
          <w:lang w:val="uk-UA"/>
        </w:rPr>
        <w:t>Прийняте рішення</w:t>
      </w:r>
      <w:r>
        <w:rPr>
          <w:b/>
          <w:lang w:val="uk-UA"/>
        </w:rPr>
        <w:t>:</w:t>
      </w:r>
      <w:r w:rsidR="007328AB">
        <w:rPr>
          <w:b/>
          <w:lang w:val="uk-UA"/>
        </w:rPr>
        <w:t xml:space="preserve"> </w:t>
      </w:r>
      <w:r w:rsidR="007328AB" w:rsidRPr="00263504">
        <w:rPr>
          <w:kern w:val="0"/>
          <w:szCs w:val="22"/>
          <w:lang w:val="uk-UA" w:eastAsia="en-US"/>
        </w:rPr>
        <w:t xml:space="preserve">Надати згоду на укладання договору купівлі-продажу частини будівлі  </w:t>
      </w:r>
      <w:proofErr w:type="spellStart"/>
      <w:r w:rsidR="007328AB" w:rsidRPr="00263504">
        <w:rPr>
          <w:kern w:val="0"/>
          <w:szCs w:val="22"/>
          <w:lang w:val="uk-UA" w:eastAsia="en-US"/>
        </w:rPr>
        <w:t>ПрАТ</w:t>
      </w:r>
      <w:proofErr w:type="spellEnd"/>
      <w:r w:rsidR="007328AB" w:rsidRPr="00263504">
        <w:rPr>
          <w:kern w:val="0"/>
          <w:szCs w:val="22"/>
          <w:lang w:val="uk-UA" w:eastAsia="en-US"/>
        </w:rPr>
        <w:t xml:space="preserve"> «Полімер»  за адресою Закарпатська обл.,</w:t>
      </w:r>
      <w:proofErr w:type="spellStart"/>
      <w:r w:rsidR="007328AB" w:rsidRPr="00263504">
        <w:rPr>
          <w:kern w:val="0"/>
          <w:szCs w:val="22"/>
          <w:lang w:val="uk-UA" w:eastAsia="en-US"/>
        </w:rPr>
        <w:t>м.Мукачево</w:t>
      </w:r>
      <w:proofErr w:type="spellEnd"/>
      <w:r w:rsidR="007328AB" w:rsidRPr="00263504">
        <w:rPr>
          <w:kern w:val="0"/>
          <w:szCs w:val="22"/>
          <w:lang w:val="uk-UA" w:eastAsia="en-US"/>
        </w:rPr>
        <w:t xml:space="preserve">, </w:t>
      </w:r>
      <w:proofErr w:type="spellStart"/>
      <w:r w:rsidR="007328AB" w:rsidRPr="00263504">
        <w:rPr>
          <w:kern w:val="0"/>
          <w:szCs w:val="22"/>
          <w:lang w:val="uk-UA" w:eastAsia="en-US"/>
        </w:rPr>
        <w:t>вул.Горького</w:t>
      </w:r>
      <w:proofErr w:type="spellEnd"/>
      <w:r w:rsidR="007328AB" w:rsidRPr="00263504">
        <w:rPr>
          <w:kern w:val="0"/>
          <w:szCs w:val="22"/>
          <w:lang w:val="uk-UA" w:eastAsia="en-US"/>
        </w:rPr>
        <w:t>, 49 б   з кадастровим номером 211040000-01.001.0314, за ціною не нижче експертної оцінки на момент продажу, та надати  повноваження Генеральному директору Товариства, або особи, яка його заміщає, на підписання даного договору та на визначення всіх інших умов вказаного договору.</w:t>
      </w:r>
    </w:p>
    <w:p w:rsidR="001A63B9" w:rsidRDefault="001A63B9" w:rsidP="001A63B9">
      <w:pPr>
        <w:spacing w:after="0" w:line="240" w:lineRule="auto"/>
        <w:jc w:val="both"/>
        <w:rPr>
          <w:rFonts w:ascii="Times New Roman" w:hAnsi="Times New Roman" w:cs="Times New Roman"/>
          <w:sz w:val="24"/>
          <w:szCs w:val="24"/>
          <w:lang w:val="uk-UA"/>
        </w:rPr>
      </w:pPr>
    </w:p>
    <w:p w:rsidR="007328AB" w:rsidRPr="00263504" w:rsidRDefault="001A63B9" w:rsidP="007328AB">
      <w:pPr>
        <w:pStyle w:val="Standard"/>
        <w:shd w:val="clear" w:color="auto" w:fill="FFFFFF"/>
        <w:spacing w:before="100" w:after="100"/>
        <w:jc w:val="both"/>
        <w:rPr>
          <w:kern w:val="0"/>
          <w:szCs w:val="22"/>
          <w:lang w:val="uk-UA" w:eastAsia="en-US"/>
        </w:rPr>
      </w:pPr>
      <w:r w:rsidRPr="00E4414C">
        <w:rPr>
          <w:b/>
          <w:lang w:val="uk-UA"/>
        </w:rPr>
        <w:t>З ПИТАННЯ 1</w:t>
      </w:r>
      <w:r>
        <w:rPr>
          <w:b/>
          <w:lang w:val="uk-UA"/>
        </w:rPr>
        <w:t>0</w:t>
      </w:r>
      <w:r w:rsidRPr="00E4414C">
        <w:rPr>
          <w:b/>
          <w:lang w:val="uk-UA"/>
        </w:rPr>
        <w:t xml:space="preserve"> ПОРЯДКУ ДЕННОГО</w:t>
      </w:r>
      <w:r w:rsidRPr="00E4414C">
        <w:rPr>
          <w:lang w:val="uk-UA"/>
        </w:rPr>
        <w:t>:</w:t>
      </w:r>
      <w:r w:rsidR="007328AB" w:rsidRPr="007328AB">
        <w:rPr>
          <w:lang w:val="uk-UA"/>
        </w:rPr>
        <w:t xml:space="preserve"> </w:t>
      </w:r>
      <w:r w:rsidR="007328AB" w:rsidRPr="00263504">
        <w:rPr>
          <w:kern w:val="0"/>
          <w:szCs w:val="22"/>
          <w:lang w:val="uk-UA" w:eastAsia="en-US"/>
        </w:rPr>
        <w:t xml:space="preserve">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w:t>
      </w:r>
    </w:p>
    <w:p w:rsidR="001A63B9" w:rsidRDefault="001A63B9" w:rsidP="000B1FA6">
      <w:pPr>
        <w:spacing w:after="0" w:line="240" w:lineRule="auto"/>
        <w:jc w:val="both"/>
        <w:rPr>
          <w:rFonts w:ascii="Times New Roman" w:hAnsi="Times New Roman" w:cs="Times New Roman"/>
          <w:sz w:val="24"/>
          <w:szCs w:val="24"/>
          <w:lang w:val="uk-UA"/>
        </w:rPr>
      </w:pPr>
    </w:p>
    <w:p w:rsidR="007328AB" w:rsidRPr="00263504" w:rsidRDefault="001A63B9" w:rsidP="00E311EC">
      <w:pPr>
        <w:pStyle w:val="a3"/>
        <w:ind w:firstLine="0"/>
        <w:jc w:val="left"/>
      </w:pPr>
      <w:r w:rsidRPr="00263504">
        <w:rPr>
          <w:b/>
        </w:rPr>
        <w:t>Проект рішення:</w:t>
      </w:r>
      <w:r w:rsidR="007328AB" w:rsidRPr="00263504">
        <w:t xml:space="preserve"> Надати попередню згоду на вчинення Товариством значних правочинів, характер яких пов'язаний з фінансово – господарською діяльністю Товариства, в тому числі предметом яких може бути купівля-продаж (в тому числі і нерухомого майна), роботи або послуги, вартість яких перевищує 25 відсотків вартості активів за даними останньої річної фінансової звітності, з граничною сукупною вартістю 20,00 </w:t>
      </w:r>
      <w:proofErr w:type="spellStart"/>
      <w:r w:rsidR="007328AB" w:rsidRPr="00263504">
        <w:t>млн.грн</w:t>
      </w:r>
      <w:proofErr w:type="spellEnd"/>
      <w:r w:rsidR="007328AB" w:rsidRPr="00263504">
        <w:t>., які можуть вчинятись Товариством протягом не більш як 1 (одного) року з дати прийняття такого рішення. Надати повноваження Генеральному Директору Товариства  здійснювати усі дії, необхідні для вчинення (виконання) від імені Товариства значних правочинів у встановленому чинним законодавством України, Статутом Товариства та цим рішенням порядку</w:t>
      </w:r>
    </w:p>
    <w:p w:rsidR="001A63B9" w:rsidRPr="00263504" w:rsidRDefault="001A63B9" w:rsidP="000B1FA6">
      <w:pPr>
        <w:spacing w:after="0" w:line="240" w:lineRule="auto"/>
        <w:jc w:val="both"/>
        <w:rPr>
          <w:rFonts w:ascii="Times New Roman" w:hAnsi="Times New Roman" w:cs="Times New Roman"/>
          <w:b/>
          <w:sz w:val="24"/>
          <w:szCs w:val="24"/>
          <w:lang w:val="uk-UA"/>
        </w:rPr>
      </w:pPr>
    </w:p>
    <w:p w:rsidR="002A7E8E" w:rsidRDefault="002A7E8E" w:rsidP="001A63B9">
      <w:pPr>
        <w:pStyle w:val="a7"/>
        <w:rPr>
          <w:rFonts w:ascii="Times New Roman" w:eastAsiaTheme="minorHAnsi" w:hAnsi="Times New Roman" w:cs="Times New Roman"/>
          <w:sz w:val="24"/>
          <w:lang w:val="uk-UA" w:eastAsia="en-US"/>
        </w:rPr>
      </w:pPr>
    </w:p>
    <w:p w:rsidR="002A7E8E" w:rsidRDefault="002A7E8E" w:rsidP="001A63B9">
      <w:pPr>
        <w:pStyle w:val="a7"/>
        <w:rPr>
          <w:rFonts w:ascii="Times New Roman" w:eastAsiaTheme="minorHAnsi" w:hAnsi="Times New Roman" w:cs="Times New Roman"/>
          <w:sz w:val="24"/>
          <w:lang w:val="uk-UA" w:eastAsia="en-US"/>
        </w:rPr>
      </w:pPr>
    </w:p>
    <w:p w:rsidR="002A7E8E" w:rsidRDefault="002A7E8E" w:rsidP="001A63B9">
      <w:pPr>
        <w:pStyle w:val="a7"/>
        <w:rPr>
          <w:rFonts w:ascii="Times New Roman" w:eastAsiaTheme="minorHAnsi" w:hAnsi="Times New Roman" w:cs="Times New Roman"/>
          <w:sz w:val="24"/>
          <w:lang w:val="uk-UA" w:eastAsia="en-US"/>
        </w:rPr>
      </w:pPr>
    </w:p>
    <w:p w:rsidR="002A7E8E" w:rsidRPr="002A7E8E" w:rsidRDefault="002A7E8E" w:rsidP="002A7E8E">
      <w:pPr>
        <w:pStyle w:val="a7"/>
        <w:jc w:val="center"/>
        <w:rPr>
          <w:rFonts w:ascii="Times New Roman" w:eastAsiaTheme="minorHAnsi" w:hAnsi="Times New Roman" w:cs="Times New Roman"/>
          <w:sz w:val="20"/>
          <w:lang w:val="uk-UA" w:eastAsia="en-US"/>
        </w:rPr>
      </w:pPr>
      <w:r>
        <w:rPr>
          <w:rFonts w:ascii="Times New Roman" w:eastAsiaTheme="minorHAnsi" w:hAnsi="Times New Roman" w:cs="Times New Roman"/>
          <w:sz w:val="20"/>
          <w:lang w:val="uk-UA" w:eastAsia="en-US"/>
        </w:rPr>
        <w:t>7</w:t>
      </w:r>
    </w:p>
    <w:p w:rsidR="002A7E8E" w:rsidRDefault="002A7E8E" w:rsidP="001A63B9">
      <w:pPr>
        <w:pStyle w:val="a7"/>
        <w:rPr>
          <w:rFonts w:ascii="Times New Roman" w:eastAsiaTheme="minorHAnsi" w:hAnsi="Times New Roman" w:cs="Times New Roman"/>
          <w:sz w:val="24"/>
          <w:lang w:val="uk-UA" w:eastAsia="en-US"/>
        </w:rPr>
      </w:pPr>
    </w:p>
    <w:p w:rsidR="002A7E8E" w:rsidRDefault="002A7E8E" w:rsidP="001A63B9">
      <w:pPr>
        <w:pStyle w:val="a7"/>
        <w:rPr>
          <w:rFonts w:ascii="Times New Roman" w:eastAsiaTheme="minorHAnsi" w:hAnsi="Times New Roman" w:cs="Times New Roman"/>
          <w:sz w:val="24"/>
          <w:lang w:val="uk-UA" w:eastAsia="en-US"/>
        </w:rPr>
      </w:pPr>
    </w:p>
    <w:p w:rsidR="002A7E8E" w:rsidRDefault="002A7E8E" w:rsidP="001A63B9">
      <w:pPr>
        <w:pStyle w:val="a7"/>
        <w:rPr>
          <w:rFonts w:ascii="Times New Roman" w:eastAsiaTheme="minorHAnsi" w:hAnsi="Times New Roman" w:cs="Times New Roman"/>
          <w:sz w:val="24"/>
          <w:lang w:val="uk-UA" w:eastAsia="en-US"/>
        </w:rPr>
      </w:pP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lastRenderedPageBreak/>
        <w:t>Підсумки голосування:</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Pr>
          <w:rFonts w:ascii="Times New Roman" w:eastAsiaTheme="minorHAnsi" w:hAnsi="Times New Roman" w:cs="Times New Roman"/>
          <w:b/>
          <w:sz w:val="24"/>
          <w:lang w:val="uk-UA" w:eastAsia="en-US"/>
        </w:rPr>
        <w:t>25 060</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1A63B9" w:rsidRPr="003A7CD8" w:rsidRDefault="001A63B9" w:rsidP="001A63B9">
      <w:pPr>
        <w:pStyle w:val="a7"/>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63504" w:rsidRDefault="00263504" w:rsidP="007328AB">
      <w:pPr>
        <w:pStyle w:val="TableParagraph"/>
        <w:tabs>
          <w:tab w:val="left" w:pos="319"/>
        </w:tabs>
        <w:spacing w:line="229" w:lineRule="exact"/>
        <w:ind w:left="111"/>
        <w:jc w:val="both"/>
        <w:rPr>
          <w:b/>
        </w:rPr>
      </w:pPr>
    </w:p>
    <w:p w:rsidR="00E311EC" w:rsidRDefault="00E311EC" w:rsidP="007328AB">
      <w:pPr>
        <w:pStyle w:val="TableParagraph"/>
        <w:tabs>
          <w:tab w:val="left" w:pos="319"/>
        </w:tabs>
        <w:spacing w:line="229" w:lineRule="exact"/>
        <w:ind w:left="111"/>
        <w:jc w:val="both"/>
        <w:rPr>
          <w:b/>
          <w:sz w:val="24"/>
        </w:rPr>
      </w:pPr>
    </w:p>
    <w:p w:rsidR="007328AB" w:rsidRPr="00E311EC" w:rsidRDefault="001A63B9" w:rsidP="007328AB">
      <w:pPr>
        <w:pStyle w:val="TableParagraph"/>
        <w:tabs>
          <w:tab w:val="left" w:pos="319"/>
        </w:tabs>
        <w:spacing w:line="229" w:lineRule="exact"/>
        <w:ind w:left="111"/>
        <w:jc w:val="both"/>
        <w:rPr>
          <w:sz w:val="24"/>
        </w:rPr>
      </w:pPr>
      <w:r w:rsidRPr="00263504">
        <w:rPr>
          <w:b/>
          <w:sz w:val="24"/>
        </w:rPr>
        <w:t>Прийняте рішення:</w:t>
      </w:r>
      <w:r w:rsidR="007328AB" w:rsidRPr="00263504">
        <w:rPr>
          <w:b/>
          <w:sz w:val="24"/>
        </w:rPr>
        <w:t xml:space="preserve"> </w:t>
      </w:r>
      <w:r w:rsidR="007328AB" w:rsidRPr="00E311EC">
        <w:rPr>
          <w:sz w:val="24"/>
        </w:rPr>
        <w:t xml:space="preserve">Надати попередню згоду на вчинення Товариством значних правочинів, характер яких пов'язаний з фінансово – господарською діяльністю Товариства, в тому числі предметом яких може бути купівля-продаж (в тому числі і нерухомого майна), роботи або послуги, вартість яких перевищує 25 відсотків вартості активів за даними останньої річної фінансової звітності, з граничною сукупною вартістю 20,00 </w:t>
      </w:r>
      <w:proofErr w:type="spellStart"/>
      <w:r w:rsidR="007328AB" w:rsidRPr="00E311EC">
        <w:rPr>
          <w:sz w:val="24"/>
        </w:rPr>
        <w:t>млн.грн</w:t>
      </w:r>
      <w:proofErr w:type="spellEnd"/>
      <w:r w:rsidR="007328AB" w:rsidRPr="00E311EC">
        <w:rPr>
          <w:sz w:val="24"/>
        </w:rPr>
        <w:t>., які можуть вчинятись Товариством протягом не більш як 1 (одного) року з дати прийняття такого рішення. Надати повноваження Генеральному Директору Товариства  здійснювати усі дії, необхідні для вчинення (виконання) від імені Товариства значних правочинів у встановленому чинним законодавством України, Статутом Товариства та цим рішенням порядку</w:t>
      </w:r>
    </w:p>
    <w:p w:rsidR="001A63B9" w:rsidRDefault="001A63B9" w:rsidP="001A63B9">
      <w:pPr>
        <w:spacing w:after="0" w:line="240" w:lineRule="auto"/>
        <w:jc w:val="both"/>
        <w:rPr>
          <w:rFonts w:ascii="Times New Roman" w:hAnsi="Times New Roman" w:cs="Times New Roman"/>
          <w:b/>
          <w:lang w:val="uk-UA"/>
        </w:rPr>
      </w:pPr>
    </w:p>
    <w:p w:rsidR="007328AB" w:rsidRDefault="007328AB" w:rsidP="001A63B9">
      <w:pPr>
        <w:spacing w:after="0" w:line="240" w:lineRule="auto"/>
        <w:jc w:val="both"/>
        <w:rPr>
          <w:rFonts w:ascii="Times New Roman" w:hAnsi="Times New Roman" w:cs="Times New Roman"/>
          <w:b/>
          <w:lang w:val="uk-UA"/>
        </w:rPr>
      </w:pPr>
    </w:p>
    <w:p w:rsidR="007328AB" w:rsidRPr="00D33BF2" w:rsidRDefault="007328AB" w:rsidP="007328AB">
      <w:pPr>
        <w:pStyle w:val="a7"/>
        <w:rPr>
          <w:rFonts w:ascii="Times New Roman" w:hAnsi="Times New Roman" w:cs="Times New Roman"/>
          <w:b/>
          <w:lang w:val="uk-UA"/>
        </w:rPr>
      </w:pPr>
    </w:p>
    <w:p w:rsidR="007328AB" w:rsidRPr="00263504" w:rsidRDefault="007328AB" w:rsidP="007328AB">
      <w:pPr>
        <w:pStyle w:val="a7"/>
        <w:rPr>
          <w:rFonts w:ascii="Times New Roman" w:hAnsi="Times New Roman" w:cs="Times New Roman"/>
          <w:b/>
          <w:sz w:val="24"/>
          <w:lang w:val="uk-UA"/>
        </w:rPr>
      </w:pPr>
      <w:r w:rsidRPr="00263504">
        <w:rPr>
          <w:rFonts w:ascii="Times New Roman" w:hAnsi="Times New Roman" w:cs="Times New Roman"/>
          <w:b/>
          <w:sz w:val="24"/>
          <w:lang w:val="uk-UA"/>
        </w:rPr>
        <w:t>Всі питання порядку денного розглянуті, з усіх питань порядку денного проведено голосування  та прийняті відповідні рішення.</w:t>
      </w:r>
    </w:p>
    <w:p w:rsidR="007328AB" w:rsidRPr="00263504" w:rsidRDefault="007328AB" w:rsidP="007328AB">
      <w:pPr>
        <w:spacing w:after="0" w:line="240" w:lineRule="auto"/>
        <w:jc w:val="both"/>
        <w:rPr>
          <w:rFonts w:ascii="Times New Roman" w:hAnsi="Times New Roman" w:cs="Times New Roman"/>
          <w:b/>
          <w:sz w:val="24"/>
          <w:lang w:val="uk-UA"/>
        </w:rPr>
      </w:pPr>
    </w:p>
    <w:p w:rsidR="007328AB" w:rsidRPr="00263504" w:rsidRDefault="007328AB" w:rsidP="007328AB">
      <w:pPr>
        <w:spacing w:after="0" w:line="240" w:lineRule="auto"/>
        <w:jc w:val="both"/>
        <w:rPr>
          <w:rFonts w:ascii="Times New Roman" w:hAnsi="Times New Roman" w:cs="Times New Roman"/>
          <w:b/>
          <w:sz w:val="24"/>
          <w:lang w:val="uk-UA"/>
        </w:rPr>
      </w:pPr>
    </w:p>
    <w:p w:rsidR="00E311EC" w:rsidRDefault="00E311EC" w:rsidP="007328AB">
      <w:pPr>
        <w:spacing w:after="0" w:line="240" w:lineRule="auto"/>
        <w:jc w:val="both"/>
        <w:rPr>
          <w:rFonts w:ascii="Times New Roman" w:hAnsi="Times New Roman" w:cs="Times New Roman"/>
          <w:b/>
          <w:sz w:val="24"/>
          <w:lang w:val="uk-UA"/>
        </w:rPr>
      </w:pPr>
    </w:p>
    <w:p w:rsidR="007328AB" w:rsidRPr="00263504" w:rsidRDefault="002A7E8E" w:rsidP="007328AB">
      <w:pPr>
        <w:spacing w:after="0" w:line="240" w:lineRule="auto"/>
        <w:jc w:val="both"/>
        <w:rPr>
          <w:rFonts w:ascii="Times New Roman" w:hAnsi="Times New Roman" w:cs="Times New Roman"/>
          <w:b/>
          <w:sz w:val="24"/>
          <w:lang w:val="uk-UA"/>
        </w:rPr>
      </w:pPr>
      <w:r>
        <w:rPr>
          <w:rFonts w:ascii="Times New Roman" w:hAnsi="Times New Roman" w:cs="Times New Roman"/>
          <w:b/>
          <w:sz w:val="24"/>
          <w:lang w:val="uk-UA"/>
        </w:rPr>
        <w:t>Голова зборів</w:t>
      </w:r>
      <w:r>
        <w:rPr>
          <w:rFonts w:ascii="Times New Roman" w:hAnsi="Times New Roman" w:cs="Times New Roman"/>
          <w:b/>
          <w:sz w:val="24"/>
          <w:lang w:val="uk-UA"/>
        </w:rPr>
        <w:tab/>
      </w:r>
      <w:r>
        <w:rPr>
          <w:rFonts w:ascii="Times New Roman" w:hAnsi="Times New Roman" w:cs="Times New Roman"/>
          <w:b/>
          <w:sz w:val="24"/>
          <w:lang w:val="uk-UA"/>
        </w:rPr>
        <w:tab/>
      </w:r>
      <w:r>
        <w:rPr>
          <w:rFonts w:ascii="Times New Roman" w:hAnsi="Times New Roman" w:cs="Times New Roman"/>
          <w:b/>
          <w:sz w:val="24"/>
          <w:lang w:val="uk-UA"/>
        </w:rPr>
        <w:tab/>
      </w:r>
      <w:r>
        <w:rPr>
          <w:rFonts w:ascii="Times New Roman" w:hAnsi="Times New Roman" w:cs="Times New Roman"/>
          <w:b/>
          <w:sz w:val="24"/>
          <w:lang w:val="uk-UA"/>
        </w:rPr>
        <w:tab/>
      </w:r>
      <w:r>
        <w:rPr>
          <w:rFonts w:ascii="Times New Roman" w:hAnsi="Times New Roman" w:cs="Times New Roman"/>
          <w:b/>
          <w:sz w:val="24"/>
          <w:lang w:val="uk-UA"/>
        </w:rPr>
        <w:tab/>
      </w:r>
      <w:r>
        <w:rPr>
          <w:rFonts w:ascii="Times New Roman" w:hAnsi="Times New Roman" w:cs="Times New Roman"/>
          <w:b/>
          <w:sz w:val="24"/>
          <w:lang w:val="uk-UA"/>
        </w:rPr>
        <w:tab/>
      </w:r>
      <w:proofErr w:type="spellStart"/>
      <w:r>
        <w:rPr>
          <w:rFonts w:ascii="Times New Roman" w:hAnsi="Times New Roman" w:cs="Times New Roman"/>
          <w:b/>
          <w:sz w:val="24"/>
          <w:lang w:val="uk-UA"/>
        </w:rPr>
        <w:t>Олшинковськи</w:t>
      </w:r>
      <w:r w:rsidR="007328AB" w:rsidRPr="00263504">
        <w:rPr>
          <w:rFonts w:ascii="Times New Roman" w:hAnsi="Times New Roman" w:cs="Times New Roman"/>
          <w:b/>
          <w:sz w:val="24"/>
          <w:lang w:val="uk-UA"/>
        </w:rPr>
        <w:t>й</w:t>
      </w:r>
      <w:proofErr w:type="spellEnd"/>
      <w:r w:rsidR="007328AB" w:rsidRPr="00263504">
        <w:rPr>
          <w:rFonts w:ascii="Times New Roman" w:hAnsi="Times New Roman" w:cs="Times New Roman"/>
          <w:b/>
          <w:sz w:val="24"/>
          <w:lang w:val="uk-UA"/>
        </w:rPr>
        <w:t xml:space="preserve"> Є.О.</w:t>
      </w:r>
    </w:p>
    <w:p w:rsidR="007328AB" w:rsidRPr="00263504" w:rsidRDefault="007328AB" w:rsidP="007328AB">
      <w:pPr>
        <w:spacing w:after="0" w:line="240" w:lineRule="auto"/>
        <w:jc w:val="both"/>
        <w:rPr>
          <w:rFonts w:ascii="Times New Roman" w:hAnsi="Times New Roman" w:cs="Times New Roman"/>
          <w:b/>
          <w:sz w:val="24"/>
          <w:lang w:val="uk-UA"/>
        </w:rPr>
      </w:pPr>
    </w:p>
    <w:p w:rsidR="007328AB" w:rsidRPr="00263504" w:rsidRDefault="007328AB" w:rsidP="007328AB">
      <w:pPr>
        <w:spacing w:after="0" w:line="240" w:lineRule="auto"/>
        <w:jc w:val="both"/>
        <w:rPr>
          <w:rFonts w:ascii="Times New Roman" w:hAnsi="Times New Roman" w:cs="Times New Roman"/>
          <w:b/>
          <w:sz w:val="24"/>
          <w:lang w:val="uk-UA"/>
        </w:rPr>
      </w:pPr>
      <w:r w:rsidRPr="00263504">
        <w:rPr>
          <w:rFonts w:ascii="Times New Roman" w:hAnsi="Times New Roman" w:cs="Times New Roman"/>
          <w:b/>
          <w:sz w:val="24"/>
          <w:lang w:val="uk-UA"/>
        </w:rPr>
        <w:t>Секретар</w:t>
      </w:r>
      <w:r w:rsidRPr="00263504">
        <w:rPr>
          <w:rFonts w:ascii="Times New Roman" w:hAnsi="Times New Roman" w:cs="Times New Roman"/>
          <w:b/>
          <w:sz w:val="24"/>
          <w:lang w:val="uk-UA"/>
        </w:rPr>
        <w:tab/>
      </w:r>
      <w:r w:rsidRPr="00263504">
        <w:rPr>
          <w:rFonts w:ascii="Times New Roman" w:hAnsi="Times New Roman" w:cs="Times New Roman"/>
          <w:b/>
          <w:sz w:val="24"/>
          <w:lang w:val="uk-UA"/>
        </w:rPr>
        <w:tab/>
      </w:r>
      <w:r w:rsidRPr="00263504">
        <w:rPr>
          <w:rFonts w:ascii="Times New Roman" w:hAnsi="Times New Roman" w:cs="Times New Roman"/>
          <w:b/>
          <w:sz w:val="24"/>
          <w:lang w:val="uk-UA"/>
        </w:rPr>
        <w:tab/>
      </w:r>
      <w:r w:rsidR="00263504">
        <w:rPr>
          <w:rFonts w:ascii="Times New Roman" w:hAnsi="Times New Roman" w:cs="Times New Roman"/>
          <w:b/>
          <w:sz w:val="24"/>
          <w:lang w:val="uk-UA"/>
        </w:rPr>
        <w:t xml:space="preserve">   </w:t>
      </w:r>
      <w:r w:rsidR="00263504">
        <w:rPr>
          <w:rFonts w:ascii="Times New Roman" w:hAnsi="Times New Roman" w:cs="Times New Roman"/>
          <w:b/>
          <w:sz w:val="24"/>
          <w:lang w:val="uk-UA"/>
        </w:rPr>
        <w:tab/>
      </w:r>
      <w:r w:rsidRPr="00263504">
        <w:rPr>
          <w:rFonts w:ascii="Times New Roman" w:hAnsi="Times New Roman" w:cs="Times New Roman"/>
          <w:b/>
          <w:sz w:val="24"/>
          <w:lang w:val="uk-UA"/>
        </w:rPr>
        <w:tab/>
      </w:r>
      <w:r w:rsidRPr="00263504">
        <w:rPr>
          <w:rFonts w:ascii="Times New Roman" w:hAnsi="Times New Roman" w:cs="Times New Roman"/>
          <w:b/>
          <w:sz w:val="24"/>
          <w:lang w:val="uk-UA"/>
        </w:rPr>
        <w:tab/>
      </w:r>
      <w:r w:rsidRPr="00263504">
        <w:rPr>
          <w:rFonts w:ascii="Times New Roman" w:hAnsi="Times New Roman" w:cs="Times New Roman"/>
          <w:b/>
          <w:sz w:val="24"/>
          <w:lang w:val="uk-UA"/>
        </w:rPr>
        <w:tab/>
      </w:r>
      <w:proofErr w:type="spellStart"/>
      <w:r w:rsidRPr="00263504">
        <w:rPr>
          <w:rFonts w:ascii="Times New Roman" w:hAnsi="Times New Roman" w:cs="Times New Roman"/>
          <w:b/>
          <w:sz w:val="24"/>
          <w:lang w:val="uk-UA"/>
        </w:rPr>
        <w:t>Горват</w:t>
      </w:r>
      <w:proofErr w:type="spellEnd"/>
      <w:r w:rsidRPr="00263504">
        <w:rPr>
          <w:rFonts w:ascii="Times New Roman" w:hAnsi="Times New Roman" w:cs="Times New Roman"/>
          <w:b/>
          <w:sz w:val="24"/>
          <w:lang w:val="uk-UA"/>
        </w:rPr>
        <w:t xml:space="preserve"> В.В.</w:t>
      </w:r>
    </w:p>
    <w:p w:rsidR="007328AB" w:rsidRDefault="007328AB"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Default="002A7E8E" w:rsidP="001A63B9">
      <w:pPr>
        <w:spacing w:after="0" w:line="240" w:lineRule="auto"/>
        <w:jc w:val="both"/>
        <w:rPr>
          <w:rFonts w:ascii="Times New Roman" w:hAnsi="Times New Roman" w:cs="Times New Roman"/>
          <w:b/>
          <w:lang w:val="uk-UA"/>
        </w:rPr>
      </w:pPr>
    </w:p>
    <w:p w:rsidR="002A7E8E" w:rsidRPr="002A7E8E" w:rsidRDefault="002A7E8E" w:rsidP="002A7E8E">
      <w:pPr>
        <w:spacing w:after="0" w:line="240" w:lineRule="auto"/>
        <w:jc w:val="center"/>
        <w:rPr>
          <w:rFonts w:ascii="Times New Roman" w:hAnsi="Times New Roman" w:cs="Times New Roman"/>
          <w:b/>
          <w:sz w:val="20"/>
          <w:lang w:val="uk-UA"/>
        </w:rPr>
      </w:pPr>
      <w:r>
        <w:rPr>
          <w:rFonts w:ascii="Times New Roman" w:hAnsi="Times New Roman" w:cs="Times New Roman"/>
          <w:b/>
          <w:sz w:val="20"/>
          <w:lang w:val="uk-UA"/>
        </w:rPr>
        <w:t>8</w:t>
      </w:r>
    </w:p>
    <w:sectPr w:rsidR="002A7E8E" w:rsidRPr="002A7E8E" w:rsidSect="0045665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0B" w:rsidRDefault="0049610B" w:rsidP="00E311EC">
      <w:pPr>
        <w:spacing w:after="0" w:line="240" w:lineRule="auto"/>
      </w:pPr>
      <w:r>
        <w:separator/>
      </w:r>
    </w:p>
  </w:endnote>
  <w:endnote w:type="continuationSeparator" w:id="0">
    <w:p w:rsidR="0049610B" w:rsidRDefault="0049610B" w:rsidP="00E3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EC" w:rsidRPr="002A7E8E" w:rsidRDefault="00E311EC" w:rsidP="00E311EC">
    <w:pPr>
      <w:pStyle w:val="ab"/>
      <w:rPr>
        <w:rFonts w:ascii="Times New Roman" w:hAnsi="Times New Roman" w:cs="Times New Roman"/>
        <w:sz w:val="20"/>
        <w:szCs w:val="20"/>
        <w:lang w:val="uk-UA"/>
      </w:rPr>
    </w:pPr>
    <w:r w:rsidRPr="002A7E8E">
      <w:rPr>
        <w:rFonts w:ascii="Times New Roman" w:hAnsi="Times New Roman" w:cs="Times New Roman"/>
        <w:sz w:val="20"/>
        <w:szCs w:val="20"/>
        <w:lang w:val="uk-UA"/>
      </w:rPr>
      <w:t xml:space="preserve">Голова зборів </w:t>
    </w:r>
    <w:proofErr w:type="spellStart"/>
    <w:r w:rsidRPr="002A7E8E">
      <w:rPr>
        <w:rFonts w:ascii="Times New Roman" w:hAnsi="Times New Roman" w:cs="Times New Roman"/>
        <w:sz w:val="20"/>
        <w:szCs w:val="20"/>
        <w:lang w:val="uk-UA"/>
      </w:rPr>
      <w:t>_____________Олшинковський</w:t>
    </w:r>
    <w:proofErr w:type="spellEnd"/>
    <w:r w:rsidRPr="002A7E8E">
      <w:rPr>
        <w:rFonts w:ascii="Times New Roman" w:hAnsi="Times New Roman" w:cs="Times New Roman"/>
        <w:sz w:val="20"/>
        <w:szCs w:val="20"/>
        <w:lang w:val="uk-UA"/>
      </w:rPr>
      <w:t xml:space="preserve"> Є.О .                   Секретар </w:t>
    </w:r>
    <w:proofErr w:type="spellStart"/>
    <w:r w:rsidRPr="002A7E8E">
      <w:rPr>
        <w:rFonts w:ascii="Times New Roman" w:hAnsi="Times New Roman" w:cs="Times New Roman"/>
        <w:sz w:val="20"/>
        <w:szCs w:val="20"/>
        <w:lang w:val="uk-UA"/>
      </w:rPr>
      <w:t>зборів__________Горв</w:t>
    </w:r>
    <w:proofErr w:type="spellEnd"/>
    <w:r w:rsidRPr="002A7E8E">
      <w:rPr>
        <w:rFonts w:ascii="Times New Roman" w:hAnsi="Times New Roman" w:cs="Times New Roman"/>
        <w:sz w:val="20"/>
        <w:szCs w:val="20"/>
        <w:lang w:val="uk-UA"/>
      </w:rPr>
      <w:t>ат В.В.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0B" w:rsidRDefault="0049610B" w:rsidP="00E311EC">
      <w:pPr>
        <w:spacing w:after="0" w:line="240" w:lineRule="auto"/>
      </w:pPr>
      <w:r>
        <w:separator/>
      </w:r>
    </w:p>
  </w:footnote>
  <w:footnote w:type="continuationSeparator" w:id="0">
    <w:p w:rsidR="0049610B" w:rsidRDefault="0049610B" w:rsidP="00E31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417E"/>
    <w:multiLevelType w:val="hybridMultilevel"/>
    <w:tmpl w:val="6054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33FF"/>
    <w:rsid w:val="000525A0"/>
    <w:rsid w:val="000B1FA6"/>
    <w:rsid w:val="001A63B9"/>
    <w:rsid w:val="00263504"/>
    <w:rsid w:val="002A7E8E"/>
    <w:rsid w:val="003B3547"/>
    <w:rsid w:val="0045665C"/>
    <w:rsid w:val="0049610B"/>
    <w:rsid w:val="00602D6D"/>
    <w:rsid w:val="0065106C"/>
    <w:rsid w:val="007328AB"/>
    <w:rsid w:val="007533FF"/>
    <w:rsid w:val="00D37704"/>
    <w:rsid w:val="00DA0AB1"/>
    <w:rsid w:val="00E31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5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B1FA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B1FA6"/>
    <w:rPr>
      <w:rFonts w:ascii="Times New Roman" w:eastAsia="Times New Roman" w:hAnsi="Times New Roman" w:cs="Times New Roman"/>
      <w:sz w:val="28"/>
      <w:szCs w:val="20"/>
      <w:lang w:eastAsia="ru-RU"/>
    </w:rPr>
  </w:style>
  <w:style w:type="paragraph" w:styleId="a3">
    <w:name w:val="Subtitle"/>
    <w:basedOn w:val="a"/>
    <w:link w:val="a4"/>
    <w:qFormat/>
    <w:rsid w:val="000B1FA6"/>
    <w:pPr>
      <w:spacing w:after="0" w:line="240" w:lineRule="auto"/>
      <w:ind w:firstLine="360"/>
      <w:jc w:val="center"/>
    </w:pPr>
    <w:rPr>
      <w:rFonts w:ascii="Times New Roman" w:eastAsia="Times New Roman" w:hAnsi="Times New Roman" w:cs="Times New Roman"/>
      <w:sz w:val="24"/>
      <w:szCs w:val="20"/>
      <w:lang w:val="uk-UA" w:eastAsia="ru-RU"/>
    </w:rPr>
  </w:style>
  <w:style w:type="character" w:customStyle="1" w:styleId="a4">
    <w:name w:val="Подзаголовок Знак"/>
    <w:basedOn w:val="a0"/>
    <w:link w:val="a3"/>
    <w:rsid w:val="000B1FA6"/>
    <w:rPr>
      <w:rFonts w:ascii="Times New Roman" w:eastAsia="Times New Roman" w:hAnsi="Times New Roman" w:cs="Times New Roman"/>
      <w:sz w:val="24"/>
      <w:szCs w:val="20"/>
      <w:lang w:val="uk-UA" w:eastAsia="ru-RU"/>
    </w:rPr>
  </w:style>
  <w:style w:type="paragraph" w:customStyle="1" w:styleId="1">
    <w:name w:val="Знак Знак Знак1 Знак"/>
    <w:basedOn w:val="a"/>
    <w:rsid w:val="000B1FA6"/>
    <w:pPr>
      <w:spacing w:after="160" w:line="240" w:lineRule="exact"/>
      <w:jc w:val="both"/>
    </w:pPr>
    <w:rPr>
      <w:rFonts w:ascii="Verdana" w:eastAsia="Batang" w:hAnsi="Verdana" w:cs="Times New Roman"/>
      <w:sz w:val="20"/>
      <w:szCs w:val="20"/>
      <w:lang w:val="en-US"/>
    </w:rPr>
  </w:style>
  <w:style w:type="character" w:customStyle="1" w:styleId="fontstyle12">
    <w:name w:val="fontstyle12"/>
    <w:basedOn w:val="a0"/>
    <w:rsid w:val="0065106C"/>
  </w:style>
  <w:style w:type="paragraph" w:styleId="a5">
    <w:name w:val="Body Text"/>
    <w:basedOn w:val="a"/>
    <w:link w:val="a6"/>
    <w:rsid w:val="0065106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5106C"/>
    <w:rPr>
      <w:rFonts w:ascii="Times New Roman" w:eastAsia="Times New Roman" w:hAnsi="Times New Roman" w:cs="Times New Roman"/>
      <w:sz w:val="24"/>
      <w:szCs w:val="24"/>
      <w:lang w:eastAsia="ru-RU"/>
    </w:rPr>
  </w:style>
  <w:style w:type="paragraph" w:customStyle="1" w:styleId="Standard">
    <w:name w:val="Standard"/>
    <w:rsid w:val="003B354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Paragraph">
    <w:name w:val="Table Paragraph"/>
    <w:basedOn w:val="a"/>
    <w:uiPriority w:val="1"/>
    <w:qFormat/>
    <w:rsid w:val="001A63B9"/>
    <w:pPr>
      <w:widowControl w:val="0"/>
      <w:autoSpaceDE w:val="0"/>
      <w:autoSpaceDN w:val="0"/>
      <w:spacing w:after="0" w:line="240" w:lineRule="auto"/>
      <w:ind w:left="112"/>
    </w:pPr>
    <w:rPr>
      <w:rFonts w:ascii="Times New Roman" w:eastAsia="Times New Roman" w:hAnsi="Times New Roman" w:cs="Times New Roman"/>
      <w:lang w:val="uk-UA"/>
    </w:rPr>
  </w:style>
  <w:style w:type="paragraph" w:styleId="a7">
    <w:name w:val="No Spacing"/>
    <w:uiPriority w:val="1"/>
    <w:qFormat/>
    <w:rsid w:val="001A63B9"/>
    <w:pPr>
      <w:spacing w:after="0" w:line="240" w:lineRule="auto"/>
    </w:pPr>
    <w:rPr>
      <w:rFonts w:eastAsiaTheme="minorEastAsia"/>
      <w:lang w:eastAsia="ru-RU"/>
    </w:rPr>
  </w:style>
  <w:style w:type="paragraph" w:styleId="a8">
    <w:name w:val="List Paragraph"/>
    <w:basedOn w:val="a"/>
    <w:uiPriority w:val="34"/>
    <w:qFormat/>
    <w:rsid w:val="001A63B9"/>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311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11EC"/>
  </w:style>
  <w:style w:type="paragraph" w:styleId="ab">
    <w:name w:val="footer"/>
    <w:basedOn w:val="a"/>
    <w:link w:val="ac"/>
    <w:uiPriority w:val="99"/>
    <w:unhideWhenUsed/>
    <w:rsid w:val="00E311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11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324AE-DCB1-4DBF-83D7-7A68ED8F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2024-03-22T08:56:00Z</dcterms:created>
  <dcterms:modified xsi:type="dcterms:W3CDTF">2024-03-26T12:18:00Z</dcterms:modified>
</cp:coreProperties>
</file>